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67" w:rsidRPr="00CB0667" w:rsidRDefault="00CB0667" w:rsidP="00CB0667">
      <w:pPr>
        <w:spacing w:line="195" w:lineRule="atLeast"/>
        <w:rPr>
          <w:rFonts w:ascii="Arial" w:hAnsi="Arial" w:cs="Arial"/>
          <w:sz w:val="18"/>
          <w:szCs w:val="18"/>
          <w:lang w:val="en-US"/>
        </w:rPr>
      </w:pPr>
      <w:r w:rsidRPr="00CB0667">
        <w:rPr>
          <w:rFonts w:ascii="Arial" w:hAnsi="Arial" w:cs="Arial"/>
          <w:sz w:val="18"/>
          <w:szCs w:val="18"/>
          <w:lang w:val="en-US"/>
        </w:rPr>
        <w:t xml:space="preserve">Oil exploration in Sudan continues despite major political changes. In </w:t>
      </w:r>
      <w:proofErr w:type="spellStart"/>
      <w:r w:rsidRPr="00CB0667">
        <w:rPr>
          <w:rFonts w:ascii="Arial" w:hAnsi="Arial" w:cs="Arial"/>
          <w:sz w:val="18"/>
          <w:szCs w:val="18"/>
          <w:lang w:val="en-US"/>
        </w:rPr>
        <w:t>Bentiu</w:t>
      </w:r>
      <w:proofErr w:type="spellEnd"/>
      <w:r w:rsidRPr="00CB0667">
        <w:rPr>
          <w:rFonts w:ascii="Arial" w:hAnsi="Arial" w:cs="Arial"/>
          <w:sz w:val="18"/>
          <w:szCs w:val="18"/>
          <w:lang w:val="en-US"/>
        </w:rPr>
        <w:t>, one of the oil companies jumped on the euphoria train, celebrating the referendum outcome with Southerners, promising better life standards in the region.</w:t>
      </w:r>
    </w:p>
    <w:p w:rsidR="00CB0667" w:rsidRPr="00CB0667" w:rsidRDefault="00CB0667" w:rsidP="00CB0667">
      <w:pPr>
        <w:spacing w:line="195" w:lineRule="atLeast"/>
        <w:rPr>
          <w:rFonts w:ascii="Arial" w:hAnsi="Arial" w:cs="Arial"/>
          <w:sz w:val="17"/>
          <w:szCs w:val="17"/>
        </w:rPr>
      </w:pPr>
    </w:p>
    <w:p w:rsidR="00CB0667" w:rsidRPr="00CB0667" w:rsidRDefault="00CB0667" w:rsidP="00CB0667">
      <w:pPr>
        <w:spacing w:before="195" w:after="100" w:afterAutospacing="1" w:line="255" w:lineRule="atLeast"/>
        <w:rPr>
          <w:rFonts w:ascii="Arial" w:hAnsi="Arial" w:cs="Arial"/>
          <w:color w:val="262626"/>
          <w:sz w:val="18"/>
          <w:szCs w:val="18"/>
          <w:lang w:val="en-US"/>
        </w:rPr>
      </w:pPr>
      <w:r w:rsidRPr="00CB0667">
        <w:rPr>
          <w:rFonts w:ascii="Arial" w:hAnsi="Arial" w:cs="Arial"/>
          <w:color w:val="262626"/>
          <w:sz w:val="18"/>
          <w:szCs w:val="18"/>
          <w:lang w:val="en-US"/>
        </w:rPr>
        <w:t xml:space="preserve">The </w:t>
      </w:r>
      <w:hyperlink r:id="rId4" w:tgtFrame="_blank" w:history="1">
        <w:r w:rsidRPr="00CB0667">
          <w:rPr>
            <w:rFonts w:ascii="Arial" w:hAnsi="Arial" w:cs="Arial"/>
            <w:color w:val="3B96D4"/>
            <w:sz w:val="18"/>
            <w:szCs w:val="18"/>
            <w:lang w:val="en-US"/>
          </w:rPr>
          <w:t>White Nile Petroleum Operating Company (WNPOC)</w:t>
        </w:r>
      </w:hyperlink>
      <w:r w:rsidRPr="00CB0667">
        <w:rPr>
          <w:rFonts w:ascii="Arial" w:hAnsi="Arial" w:cs="Arial"/>
          <w:color w:val="262626"/>
          <w:sz w:val="18"/>
          <w:szCs w:val="18"/>
          <w:lang w:val="en-US"/>
        </w:rPr>
        <w:t xml:space="preserve"> </w:t>
      </w:r>
      <w:proofErr w:type="spellStart"/>
      <w:r w:rsidRPr="00CB0667">
        <w:rPr>
          <w:rFonts w:ascii="Arial" w:hAnsi="Arial" w:cs="Arial"/>
          <w:color w:val="262626"/>
          <w:sz w:val="18"/>
          <w:szCs w:val="18"/>
          <w:lang w:val="en-US"/>
        </w:rPr>
        <w:t>organised</w:t>
      </w:r>
      <w:proofErr w:type="spellEnd"/>
      <w:r w:rsidRPr="00CB0667">
        <w:rPr>
          <w:rFonts w:ascii="Arial" w:hAnsi="Arial" w:cs="Arial"/>
          <w:color w:val="262626"/>
          <w:sz w:val="18"/>
          <w:szCs w:val="18"/>
          <w:lang w:val="en-US"/>
        </w:rPr>
        <w:t xml:space="preserve"> an event on Thursday 3 March 2011, celebrating the overwhelming vote for the independence of Southern Sudan during January's referendum on secession. The celebrations took place at the company's main oil field </w:t>
      </w:r>
      <w:proofErr w:type="spellStart"/>
      <w:r w:rsidRPr="00CB0667">
        <w:rPr>
          <w:rFonts w:ascii="Arial" w:hAnsi="Arial" w:cs="Arial"/>
          <w:color w:val="262626"/>
          <w:sz w:val="18"/>
          <w:szCs w:val="18"/>
          <w:lang w:val="en-US"/>
        </w:rPr>
        <w:t>Tharjath</w:t>
      </w:r>
      <w:proofErr w:type="spellEnd"/>
      <w:r w:rsidRPr="00CB0667">
        <w:rPr>
          <w:rFonts w:ascii="Arial" w:hAnsi="Arial" w:cs="Arial"/>
          <w:color w:val="262626"/>
          <w:sz w:val="18"/>
          <w:szCs w:val="18"/>
          <w:lang w:val="en-US"/>
        </w:rPr>
        <w:t xml:space="preserve"> in Koch County, south of </w:t>
      </w:r>
      <w:proofErr w:type="spellStart"/>
      <w:r w:rsidRPr="00CB0667">
        <w:rPr>
          <w:rFonts w:ascii="Arial" w:hAnsi="Arial" w:cs="Arial"/>
          <w:color w:val="262626"/>
          <w:sz w:val="18"/>
          <w:szCs w:val="18"/>
          <w:lang w:val="en-US"/>
        </w:rPr>
        <w:t>Bentiu</w:t>
      </w:r>
      <w:proofErr w:type="spellEnd"/>
      <w:r w:rsidRPr="00CB0667">
        <w:rPr>
          <w:rFonts w:ascii="Arial" w:hAnsi="Arial" w:cs="Arial"/>
          <w:color w:val="262626"/>
          <w:sz w:val="18"/>
          <w:szCs w:val="18"/>
          <w:lang w:val="en-US"/>
        </w:rPr>
        <w:t>, under the guiding theme “Together We Deliver”. The oil company promised to build a strong partnership with Southern Sudan, aiming at peace and development.</w:t>
      </w:r>
    </w:p>
    <w:p w:rsidR="00CB0667" w:rsidRPr="00CB0667" w:rsidRDefault="00CB0667" w:rsidP="00CB0667">
      <w:pPr>
        <w:spacing w:before="195" w:after="100" w:afterAutospacing="1" w:line="255" w:lineRule="atLeast"/>
        <w:rPr>
          <w:rFonts w:ascii="Arial" w:hAnsi="Arial" w:cs="Arial"/>
          <w:color w:val="262626"/>
          <w:sz w:val="18"/>
          <w:szCs w:val="18"/>
          <w:lang w:val="en-US"/>
        </w:rPr>
      </w:pPr>
      <w:r w:rsidRPr="00CB0667">
        <w:rPr>
          <w:rFonts w:ascii="Arial" w:hAnsi="Arial" w:cs="Arial"/>
          <w:color w:val="262626"/>
          <w:sz w:val="18"/>
          <w:szCs w:val="18"/>
          <w:lang w:val="en-US"/>
        </w:rPr>
        <w:t xml:space="preserve">Farouk </w:t>
      </w:r>
      <w:proofErr w:type="spellStart"/>
      <w:r w:rsidRPr="00CB0667">
        <w:rPr>
          <w:rFonts w:ascii="Arial" w:hAnsi="Arial" w:cs="Arial"/>
          <w:color w:val="262626"/>
          <w:sz w:val="18"/>
          <w:szCs w:val="18"/>
          <w:lang w:val="en-US"/>
        </w:rPr>
        <w:t>Gatkuoth</w:t>
      </w:r>
      <w:proofErr w:type="spellEnd"/>
      <w:r w:rsidRPr="00CB0667">
        <w:rPr>
          <w:rFonts w:ascii="Arial" w:hAnsi="Arial" w:cs="Arial"/>
          <w:color w:val="262626"/>
          <w:sz w:val="18"/>
          <w:szCs w:val="18"/>
          <w:lang w:val="en-US"/>
        </w:rPr>
        <w:t>, the Deputy Chairman of WNPOC said: "We cannot stand aside as a company operating in Southern Sudan, seeing the people celebrating the creation of a new nation. We want to celebrate together with the people of Southern Sudan, that is the main idea. We are very happy today that we have transformed this into reality."</w:t>
      </w:r>
      <w:r w:rsidRPr="00CB0667">
        <w:rPr>
          <w:rFonts w:ascii="Arial" w:hAnsi="Arial" w:cs="Arial"/>
          <w:color w:val="262626"/>
          <w:sz w:val="18"/>
          <w:szCs w:val="18"/>
          <w:lang w:val="en-US"/>
        </w:rPr>
        <w:br/>
      </w:r>
      <w:r w:rsidRPr="00CB0667">
        <w:rPr>
          <w:rFonts w:ascii="Arial" w:hAnsi="Arial" w:cs="Arial"/>
          <w:color w:val="262626"/>
          <w:sz w:val="18"/>
          <w:szCs w:val="18"/>
          <w:lang w:val="en-US"/>
        </w:rPr>
        <w:br/>
        <w:t xml:space="preserve">The company WNPOC began operating in early 2001, well before the Comprehensive Peace Agreement (CPA) was signed. WNPOC is mainly owned by </w:t>
      </w:r>
      <w:proofErr w:type="spellStart"/>
      <w:r w:rsidRPr="00CB0667">
        <w:rPr>
          <w:rFonts w:ascii="Arial" w:hAnsi="Arial" w:cs="Arial"/>
          <w:color w:val="262626"/>
          <w:sz w:val="18"/>
          <w:szCs w:val="18"/>
          <w:lang w:val="en-US"/>
        </w:rPr>
        <w:t>Petronas</w:t>
      </w:r>
      <w:proofErr w:type="spellEnd"/>
      <w:r w:rsidRPr="00CB0667">
        <w:rPr>
          <w:rFonts w:ascii="Arial" w:hAnsi="Arial" w:cs="Arial"/>
          <w:color w:val="262626"/>
          <w:sz w:val="18"/>
          <w:szCs w:val="18"/>
          <w:lang w:val="en-US"/>
        </w:rPr>
        <w:t xml:space="preserve">, a Malaysian state-owned company. </w:t>
      </w:r>
      <w:proofErr w:type="spellStart"/>
      <w:r w:rsidRPr="00CB0667">
        <w:rPr>
          <w:rFonts w:ascii="Arial" w:hAnsi="Arial" w:cs="Arial"/>
          <w:color w:val="262626"/>
          <w:sz w:val="18"/>
          <w:szCs w:val="18"/>
          <w:lang w:val="en-US"/>
        </w:rPr>
        <w:t>Petronas</w:t>
      </w:r>
      <w:proofErr w:type="spellEnd"/>
      <w:r w:rsidRPr="00CB0667">
        <w:rPr>
          <w:rFonts w:ascii="Arial" w:hAnsi="Arial" w:cs="Arial"/>
          <w:color w:val="262626"/>
          <w:sz w:val="18"/>
          <w:szCs w:val="18"/>
          <w:lang w:val="en-US"/>
        </w:rPr>
        <w:t xml:space="preserve"> bought the company from </w:t>
      </w:r>
      <w:proofErr w:type="spellStart"/>
      <w:r w:rsidRPr="00CB0667">
        <w:rPr>
          <w:rFonts w:ascii="Arial" w:hAnsi="Arial" w:cs="Arial"/>
          <w:color w:val="262626"/>
          <w:sz w:val="18"/>
          <w:szCs w:val="18"/>
          <w:lang w:val="en-US"/>
        </w:rPr>
        <w:t>Lundin</w:t>
      </w:r>
      <w:proofErr w:type="spellEnd"/>
      <w:r w:rsidRPr="00CB0667">
        <w:rPr>
          <w:rFonts w:ascii="Arial" w:hAnsi="Arial" w:cs="Arial"/>
          <w:color w:val="262626"/>
          <w:sz w:val="18"/>
          <w:szCs w:val="18"/>
          <w:lang w:val="en-US"/>
        </w:rPr>
        <w:t xml:space="preserve">, a Swedish company. During </w:t>
      </w:r>
      <w:proofErr w:type="spellStart"/>
      <w:r w:rsidRPr="00CB0667">
        <w:rPr>
          <w:rFonts w:ascii="Arial" w:hAnsi="Arial" w:cs="Arial"/>
          <w:color w:val="262626"/>
          <w:sz w:val="18"/>
          <w:szCs w:val="18"/>
          <w:lang w:val="en-US"/>
        </w:rPr>
        <w:t>Lundin’s</w:t>
      </w:r>
      <w:proofErr w:type="spellEnd"/>
      <w:r w:rsidRPr="00CB0667">
        <w:rPr>
          <w:rFonts w:ascii="Arial" w:hAnsi="Arial" w:cs="Arial"/>
          <w:color w:val="262626"/>
          <w:sz w:val="18"/>
          <w:szCs w:val="18"/>
          <w:lang w:val="en-US"/>
        </w:rPr>
        <w:t xml:space="preserve"> time, tens of thousands of people in the oil block south of </w:t>
      </w:r>
      <w:proofErr w:type="spellStart"/>
      <w:r w:rsidRPr="00CB0667">
        <w:rPr>
          <w:rFonts w:ascii="Arial" w:hAnsi="Arial" w:cs="Arial"/>
          <w:color w:val="262626"/>
          <w:sz w:val="18"/>
          <w:szCs w:val="18"/>
          <w:lang w:val="en-US"/>
        </w:rPr>
        <w:t>Bentiu</w:t>
      </w:r>
      <w:proofErr w:type="spellEnd"/>
      <w:r w:rsidRPr="00CB0667">
        <w:rPr>
          <w:rFonts w:ascii="Arial" w:hAnsi="Arial" w:cs="Arial"/>
          <w:color w:val="262626"/>
          <w:sz w:val="18"/>
          <w:szCs w:val="18"/>
          <w:lang w:val="en-US"/>
        </w:rPr>
        <w:t xml:space="preserve"> were driven from their homes by government forces and militias loyal to Major General </w:t>
      </w:r>
      <w:proofErr w:type="spellStart"/>
      <w:r w:rsidRPr="00CB0667">
        <w:rPr>
          <w:rFonts w:ascii="Arial" w:hAnsi="Arial" w:cs="Arial"/>
          <w:color w:val="262626"/>
          <w:sz w:val="18"/>
          <w:szCs w:val="18"/>
          <w:lang w:val="en-US"/>
        </w:rPr>
        <w:t>Paulino</w:t>
      </w:r>
      <w:proofErr w:type="spellEnd"/>
      <w:r w:rsidRPr="00CB0667">
        <w:rPr>
          <w:rFonts w:ascii="Arial" w:hAnsi="Arial" w:cs="Arial"/>
          <w:color w:val="262626"/>
          <w:sz w:val="18"/>
          <w:szCs w:val="18"/>
          <w:lang w:val="en-US"/>
        </w:rPr>
        <w:t xml:space="preserve"> </w:t>
      </w:r>
      <w:proofErr w:type="spellStart"/>
      <w:r w:rsidRPr="00CB0667">
        <w:rPr>
          <w:rFonts w:ascii="Arial" w:hAnsi="Arial" w:cs="Arial"/>
          <w:color w:val="262626"/>
          <w:sz w:val="18"/>
          <w:szCs w:val="18"/>
          <w:lang w:val="en-US"/>
        </w:rPr>
        <w:t>Matip</w:t>
      </w:r>
      <w:proofErr w:type="spellEnd"/>
      <w:r w:rsidRPr="00CB0667">
        <w:rPr>
          <w:rFonts w:ascii="Arial" w:hAnsi="Arial" w:cs="Arial"/>
          <w:color w:val="262626"/>
          <w:sz w:val="18"/>
          <w:szCs w:val="18"/>
          <w:lang w:val="en-US"/>
        </w:rPr>
        <w:t xml:space="preserve"> </w:t>
      </w:r>
      <w:proofErr w:type="spellStart"/>
      <w:r w:rsidRPr="00CB0667">
        <w:rPr>
          <w:rFonts w:ascii="Arial" w:hAnsi="Arial" w:cs="Arial"/>
          <w:color w:val="262626"/>
          <w:sz w:val="18"/>
          <w:szCs w:val="18"/>
          <w:lang w:val="en-US"/>
        </w:rPr>
        <w:t>Nhial</w:t>
      </w:r>
      <w:proofErr w:type="spellEnd"/>
      <w:r w:rsidRPr="00CB0667">
        <w:rPr>
          <w:rFonts w:ascii="Arial" w:hAnsi="Arial" w:cs="Arial"/>
          <w:color w:val="262626"/>
          <w:sz w:val="18"/>
          <w:szCs w:val="18"/>
          <w:lang w:val="en-US"/>
        </w:rPr>
        <w:t>, who is now the now deputy commander-in-chief of the Sudan People's Liberation Army (SPLA).</w:t>
      </w:r>
    </w:p>
    <w:p w:rsidR="00CB0667" w:rsidRPr="00CB0667" w:rsidRDefault="00CB0667" w:rsidP="00CB0667">
      <w:pPr>
        <w:spacing w:before="195" w:after="100" w:afterAutospacing="1" w:line="255" w:lineRule="atLeast"/>
        <w:rPr>
          <w:rFonts w:ascii="Arial" w:hAnsi="Arial" w:cs="Arial"/>
          <w:color w:val="262626"/>
          <w:sz w:val="18"/>
          <w:szCs w:val="18"/>
          <w:lang w:val="en-US"/>
        </w:rPr>
      </w:pPr>
      <w:r w:rsidRPr="00CB0667">
        <w:rPr>
          <w:rFonts w:ascii="Arial" w:hAnsi="Arial" w:cs="Arial"/>
          <w:color w:val="262626"/>
          <w:sz w:val="18"/>
          <w:szCs w:val="18"/>
          <w:lang w:val="en-US"/>
        </w:rPr>
        <w:t>Many returned to their homes after the CPA was signed and now complain that the oil waste water is polluting the area’s drinking water. They also say that almost none of the oil wealth has been used to develop their destroyed homeland.</w:t>
      </w:r>
      <w:r w:rsidRPr="00CB0667">
        <w:rPr>
          <w:rFonts w:ascii="Arial" w:hAnsi="Arial" w:cs="Arial"/>
          <w:color w:val="262626"/>
          <w:sz w:val="18"/>
          <w:szCs w:val="18"/>
          <w:lang w:val="en-US"/>
        </w:rPr>
        <w:br/>
      </w:r>
      <w:r w:rsidRPr="00CB0667">
        <w:rPr>
          <w:rFonts w:ascii="Arial" w:hAnsi="Arial" w:cs="Arial"/>
          <w:color w:val="262626"/>
          <w:sz w:val="18"/>
          <w:szCs w:val="18"/>
          <w:lang w:val="en-US"/>
        </w:rPr>
        <w:br/>
        <w:t xml:space="preserve">During the celebration WNPOC promised to deliver services and development to the local people, particularly for the citizens of Unity State. "We will be there to support the state. We will add to all what we have done so far, increasing our energy and efforts for more production and community development”, Farouk </w:t>
      </w:r>
      <w:proofErr w:type="spellStart"/>
      <w:r w:rsidRPr="00CB0667">
        <w:rPr>
          <w:rFonts w:ascii="Arial" w:hAnsi="Arial" w:cs="Arial"/>
          <w:color w:val="262626"/>
          <w:sz w:val="18"/>
          <w:szCs w:val="18"/>
          <w:lang w:val="en-US"/>
        </w:rPr>
        <w:t>Gatkuoth</w:t>
      </w:r>
      <w:proofErr w:type="spellEnd"/>
      <w:r w:rsidRPr="00CB0667">
        <w:rPr>
          <w:rFonts w:ascii="Arial" w:hAnsi="Arial" w:cs="Arial"/>
          <w:color w:val="262626"/>
          <w:sz w:val="18"/>
          <w:szCs w:val="18"/>
          <w:lang w:val="en-US"/>
        </w:rPr>
        <w:t xml:space="preserve"> promised.</w:t>
      </w:r>
      <w:r w:rsidRPr="00CB0667">
        <w:rPr>
          <w:rFonts w:ascii="Arial" w:hAnsi="Arial" w:cs="Arial"/>
          <w:color w:val="262626"/>
          <w:sz w:val="18"/>
          <w:szCs w:val="18"/>
          <w:lang w:val="en-US"/>
        </w:rPr>
        <w:br/>
      </w:r>
      <w:r w:rsidRPr="00CB0667">
        <w:rPr>
          <w:rFonts w:ascii="Arial" w:hAnsi="Arial" w:cs="Arial"/>
          <w:color w:val="262626"/>
          <w:sz w:val="18"/>
          <w:szCs w:val="18"/>
          <w:lang w:val="en-US"/>
        </w:rPr>
        <w:br/>
        <w:t xml:space="preserve">Mr. </w:t>
      </w:r>
      <w:proofErr w:type="spellStart"/>
      <w:r w:rsidRPr="00CB0667">
        <w:rPr>
          <w:rFonts w:ascii="Arial" w:hAnsi="Arial" w:cs="Arial"/>
          <w:color w:val="262626"/>
          <w:sz w:val="18"/>
          <w:szCs w:val="18"/>
          <w:lang w:val="en-US"/>
        </w:rPr>
        <w:t>Kamis</w:t>
      </w:r>
      <w:proofErr w:type="spellEnd"/>
      <w:r w:rsidRPr="00CB0667">
        <w:rPr>
          <w:rFonts w:ascii="Arial" w:hAnsi="Arial" w:cs="Arial"/>
          <w:color w:val="262626"/>
          <w:sz w:val="18"/>
          <w:szCs w:val="18"/>
          <w:lang w:val="en-US"/>
        </w:rPr>
        <w:t xml:space="preserve"> Hassan, a senior expert advisor for WNPOC from Malaysia, said that "there was doubt of violence erupting during the referendum exercise". In view of the peaceful referendum, he stressed that WNPOC will be sharing skills with both, northern and southern Sudanese.</w:t>
      </w:r>
    </w:p>
    <w:p w:rsidR="00CB0667" w:rsidRPr="00CB0667" w:rsidRDefault="00CB0667" w:rsidP="00CB0667">
      <w:pPr>
        <w:spacing w:before="195" w:after="100" w:afterAutospacing="1" w:line="255" w:lineRule="atLeast"/>
        <w:rPr>
          <w:rFonts w:ascii="Arial" w:hAnsi="Arial" w:cs="Arial"/>
          <w:color w:val="262626"/>
          <w:sz w:val="18"/>
          <w:szCs w:val="18"/>
          <w:lang w:val="en-US"/>
        </w:rPr>
      </w:pPr>
      <w:r w:rsidRPr="00CB0667">
        <w:rPr>
          <w:rFonts w:ascii="Arial" w:hAnsi="Arial" w:cs="Arial"/>
          <w:color w:val="262626"/>
          <w:sz w:val="18"/>
          <w:szCs w:val="18"/>
          <w:lang w:val="en-US"/>
        </w:rPr>
        <w:t>The Government of Southern Sudan (</w:t>
      </w:r>
      <w:proofErr w:type="spellStart"/>
      <w:r w:rsidRPr="00CB0667">
        <w:rPr>
          <w:rFonts w:ascii="Arial" w:hAnsi="Arial" w:cs="Arial"/>
          <w:color w:val="262626"/>
          <w:sz w:val="18"/>
          <w:szCs w:val="18"/>
          <w:lang w:val="en-US"/>
        </w:rPr>
        <w:t>GoSS</w:t>
      </w:r>
      <w:proofErr w:type="spellEnd"/>
      <w:r w:rsidRPr="00CB0667">
        <w:rPr>
          <w:rFonts w:ascii="Arial" w:hAnsi="Arial" w:cs="Arial"/>
          <w:color w:val="262626"/>
          <w:sz w:val="18"/>
          <w:szCs w:val="18"/>
          <w:lang w:val="en-US"/>
        </w:rPr>
        <w:t xml:space="preserve">), represented by Unity State Governor </w:t>
      </w:r>
      <w:proofErr w:type="spellStart"/>
      <w:r w:rsidRPr="00CB0667">
        <w:rPr>
          <w:rFonts w:ascii="Arial" w:hAnsi="Arial" w:cs="Arial"/>
          <w:color w:val="262626"/>
          <w:sz w:val="18"/>
          <w:szCs w:val="18"/>
          <w:lang w:val="en-US"/>
        </w:rPr>
        <w:t>Taban</w:t>
      </w:r>
      <w:proofErr w:type="spellEnd"/>
      <w:r w:rsidRPr="00CB0667">
        <w:rPr>
          <w:rFonts w:ascii="Arial" w:hAnsi="Arial" w:cs="Arial"/>
          <w:color w:val="262626"/>
          <w:sz w:val="18"/>
          <w:szCs w:val="18"/>
          <w:lang w:val="en-US"/>
        </w:rPr>
        <w:t xml:space="preserve"> Deng </w:t>
      </w:r>
      <w:proofErr w:type="spellStart"/>
      <w:r w:rsidRPr="00CB0667">
        <w:rPr>
          <w:rFonts w:ascii="Arial" w:hAnsi="Arial" w:cs="Arial"/>
          <w:color w:val="262626"/>
          <w:sz w:val="18"/>
          <w:szCs w:val="18"/>
          <w:lang w:val="en-US"/>
        </w:rPr>
        <w:t>Gai</w:t>
      </w:r>
      <w:proofErr w:type="spellEnd"/>
      <w:r w:rsidRPr="00CB0667">
        <w:rPr>
          <w:rFonts w:ascii="Arial" w:hAnsi="Arial" w:cs="Arial"/>
          <w:color w:val="262626"/>
          <w:sz w:val="18"/>
          <w:szCs w:val="18"/>
          <w:lang w:val="en-US"/>
        </w:rPr>
        <w:t xml:space="preserve">, promised to keep strong relations with the Khartoum government. </w:t>
      </w:r>
      <w:proofErr w:type="spellStart"/>
      <w:r w:rsidRPr="00CB0667">
        <w:rPr>
          <w:rFonts w:ascii="Arial" w:hAnsi="Arial" w:cs="Arial"/>
          <w:color w:val="262626"/>
          <w:sz w:val="18"/>
          <w:szCs w:val="18"/>
          <w:lang w:val="en-US"/>
        </w:rPr>
        <w:t>Taban</w:t>
      </w:r>
      <w:proofErr w:type="spellEnd"/>
      <w:r w:rsidRPr="00CB0667">
        <w:rPr>
          <w:rFonts w:ascii="Arial" w:hAnsi="Arial" w:cs="Arial"/>
          <w:color w:val="262626"/>
          <w:sz w:val="18"/>
          <w:szCs w:val="18"/>
          <w:lang w:val="en-US"/>
        </w:rPr>
        <w:t xml:space="preserve"> Deng said that oil is now what binds the two sides together. "We will have future relations. There can be no Northern Sudan without Southern Sudan and vice-versa. We have a lot in common and one commonality is the oil, which is very central to both nations. Oil will continue to guide us and unite us serving the interest of both nations", he said.</w:t>
      </w:r>
    </w:p>
    <w:p w:rsidR="00CB0667" w:rsidRPr="00CB0667" w:rsidRDefault="00CB0667" w:rsidP="00CB0667">
      <w:pPr>
        <w:spacing w:before="195" w:afterAutospacing="1" w:line="255" w:lineRule="atLeast"/>
        <w:rPr>
          <w:rFonts w:ascii="Arial" w:hAnsi="Arial" w:cs="Arial"/>
          <w:color w:val="262626"/>
          <w:sz w:val="18"/>
          <w:szCs w:val="18"/>
          <w:lang w:val="en-US"/>
        </w:rPr>
      </w:pPr>
      <w:r w:rsidRPr="00CB0667">
        <w:rPr>
          <w:rFonts w:ascii="Arial" w:hAnsi="Arial" w:cs="Arial"/>
          <w:color w:val="262626"/>
          <w:sz w:val="18"/>
          <w:szCs w:val="18"/>
          <w:lang w:val="en-US"/>
        </w:rPr>
        <w:t xml:space="preserve">The governor called upon young Southerners, who studied geology or oil production, to consider working in the South’s oil industry. He said that the government would reverse the policy from Khartoum requiring all oil employees to come from the North. The governor added that those </w:t>
      </w:r>
      <w:hyperlink r:id="rId5" w:tgtFrame="_blank" w:history="1">
        <w:r w:rsidRPr="00CB0667">
          <w:rPr>
            <w:rFonts w:ascii="Arial" w:hAnsi="Arial" w:cs="Arial"/>
            <w:color w:val="3B96D4"/>
            <w:sz w:val="18"/>
            <w:szCs w:val="18"/>
            <w:lang w:val="en-US"/>
          </w:rPr>
          <w:t>Northerners currently employed by the oil companies</w:t>
        </w:r>
      </w:hyperlink>
      <w:r w:rsidRPr="00CB0667">
        <w:rPr>
          <w:rFonts w:ascii="Arial" w:hAnsi="Arial" w:cs="Arial"/>
          <w:color w:val="262626"/>
          <w:sz w:val="18"/>
          <w:szCs w:val="18"/>
          <w:lang w:val="en-US"/>
        </w:rPr>
        <w:t xml:space="preserve"> will not lose their jobs, because their experience would assist the young new employees from the South.</w:t>
      </w:r>
    </w:p>
    <w:p w:rsidR="007C2813" w:rsidRPr="00CB0667" w:rsidRDefault="007C2813" w:rsidP="00EE530C">
      <w:pPr>
        <w:rPr>
          <w:lang w:val="en-US"/>
        </w:rPr>
      </w:pPr>
    </w:p>
    <w:sectPr w:rsidR="007C2813" w:rsidRPr="00CB0667"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CB0667"/>
    <w:rsid w:val="00017840"/>
    <w:rsid w:val="000B507E"/>
    <w:rsid w:val="004875A0"/>
    <w:rsid w:val="004C2EBB"/>
    <w:rsid w:val="00524EA7"/>
    <w:rsid w:val="006B4FAC"/>
    <w:rsid w:val="006B7318"/>
    <w:rsid w:val="007C2813"/>
    <w:rsid w:val="008D0B15"/>
    <w:rsid w:val="009056F2"/>
    <w:rsid w:val="00AC4559"/>
    <w:rsid w:val="00AD7C41"/>
    <w:rsid w:val="00BF7F2B"/>
    <w:rsid w:val="00C54B7E"/>
    <w:rsid w:val="00CB0667"/>
    <w:rsid w:val="00D97799"/>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CB0667"/>
    <w:rPr>
      <w:strike w:val="0"/>
      <w:dstrike w:val="0"/>
      <w:color w:val="262626"/>
      <w:u w:val="none"/>
      <w:effect w:val="none"/>
    </w:rPr>
  </w:style>
  <w:style w:type="character" w:styleId="Nadruk">
    <w:name w:val="Emphasis"/>
    <w:basedOn w:val="Standaardalinea-lettertype"/>
    <w:uiPriority w:val="20"/>
    <w:qFormat/>
    <w:rsid w:val="00CB0667"/>
    <w:rPr>
      <w:i/>
      <w:iCs/>
    </w:rPr>
  </w:style>
  <w:style w:type="paragraph" w:styleId="Normaalweb">
    <w:name w:val="Normal (Web)"/>
    <w:basedOn w:val="Standaard"/>
    <w:uiPriority w:val="99"/>
    <w:semiHidden/>
    <w:unhideWhenUsed/>
    <w:rsid w:val="00CB0667"/>
    <w:pPr>
      <w:spacing w:before="195" w:after="100" w:afterAutospacing="1"/>
    </w:pPr>
    <w:rPr>
      <w:rFonts w:ascii="Times New Roman" w:hAnsi="Times New Roman"/>
      <w:sz w:val="24"/>
    </w:rPr>
  </w:style>
  <w:style w:type="paragraph" w:customStyle="1" w:styleId="articlecaption">
    <w:name w:val="article_caption"/>
    <w:basedOn w:val="Standaard"/>
    <w:rsid w:val="00CB0667"/>
    <w:pPr>
      <w:spacing w:before="45" w:after="100" w:afterAutospacing="1" w:line="210" w:lineRule="atLeast"/>
    </w:pPr>
    <w:rPr>
      <w:rFonts w:ascii="Times New Roman" w:hAnsi="Times New Roman"/>
      <w:color w:val="4D4D4D"/>
      <w:sz w:val="24"/>
    </w:rPr>
  </w:style>
  <w:style w:type="paragraph" w:customStyle="1" w:styleId="infobox">
    <w:name w:val="infobox"/>
    <w:basedOn w:val="Standaard"/>
    <w:rsid w:val="00CB0667"/>
    <w:pPr>
      <w:pBdr>
        <w:top w:val="dotted" w:sz="18" w:space="10" w:color="B3B3B3"/>
        <w:bottom w:val="dotted" w:sz="18" w:space="10" w:color="B3B3B3"/>
      </w:pBdr>
      <w:spacing w:before="195" w:after="100" w:afterAutospacing="1" w:line="210" w:lineRule="atLeast"/>
      <w:ind w:right="195"/>
    </w:pPr>
    <w:rPr>
      <w:rFonts w:ascii="Times New Roman" w:hAnsi="Times New Roman"/>
      <w:color w:val="4D4D4D"/>
      <w:sz w:val="17"/>
      <w:szCs w:val="17"/>
    </w:rPr>
  </w:style>
  <w:style w:type="character" w:customStyle="1" w:styleId="infoboxauthor1">
    <w:name w:val="infoboxauthor1"/>
    <w:basedOn w:val="Standaardalinea-lettertype"/>
    <w:rsid w:val="00CB0667"/>
    <w:rPr>
      <w:color w:val="9C9788"/>
      <w:sz w:val="17"/>
      <w:szCs w:val="17"/>
    </w:rPr>
  </w:style>
  <w:style w:type="character" w:customStyle="1" w:styleId="infoboximage1">
    <w:name w:val="infoboximage1"/>
    <w:basedOn w:val="Standaardalinea-lettertype"/>
    <w:rsid w:val="00CB0667"/>
    <w:rPr>
      <w:color w:val="4D4D4D"/>
      <w:sz w:val="17"/>
      <w:szCs w:val="17"/>
    </w:rPr>
  </w:style>
  <w:style w:type="character" w:customStyle="1" w:styleId="infoboxcitation1">
    <w:name w:val="infoboxcitation1"/>
    <w:basedOn w:val="Standaardalinea-lettertype"/>
    <w:rsid w:val="00CB0667"/>
    <w:rPr>
      <w:color w:val="69624B"/>
      <w:sz w:val="32"/>
      <w:szCs w:val="32"/>
    </w:rPr>
  </w:style>
  <w:style w:type="paragraph" w:styleId="Ballontekst">
    <w:name w:val="Balloon Text"/>
    <w:basedOn w:val="Standaard"/>
    <w:link w:val="BallontekstChar"/>
    <w:uiPriority w:val="99"/>
    <w:semiHidden/>
    <w:unhideWhenUsed/>
    <w:rsid w:val="00CB0667"/>
    <w:rPr>
      <w:rFonts w:ascii="Tahoma" w:hAnsi="Tahoma" w:cs="Tahoma"/>
      <w:sz w:val="16"/>
      <w:szCs w:val="16"/>
    </w:rPr>
  </w:style>
  <w:style w:type="character" w:customStyle="1" w:styleId="BallontekstChar">
    <w:name w:val="Ballontekst Char"/>
    <w:basedOn w:val="Standaardalinea-lettertype"/>
    <w:link w:val="Ballontekst"/>
    <w:uiPriority w:val="99"/>
    <w:semiHidden/>
    <w:rsid w:val="00CB0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565780">
      <w:bodyDiv w:val="1"/>
      <w:marLeft w:val="0"/>
      <w:marRight w:val="0"/>
      <w:marTop w:val="0"/>
      <w:marBottom w:val="0"/>
      <w:divBdr>
        <w:top w:val="none" w:sz="0" w:space="0" w:color="auto"/>
        <w:left w:val="none" w:sz="0" w:space="0" w:color="auto"/>
        <w:bottom w:val="none" w:sz="0" w:space="0" w:color="auto"/>
        <w:right w:val="none" w:sz="0" w:space="0" w:color="auto"/>
      </w:divBdr>
      <w:divsChild>
        <w:div w:id="810171339">
          <w:marLeft w:val="0"/>
          <w:marRight w:val="0"/>
          <w:marTop w:val="150"/>
          <w:marBottom w:val="100"/>
          <w:divBdr>
            <w:top w:val="none" w:sz="0" w:space="0" w:color="auto"/>
            <w:left w:val="none" w:sz="0" w:space="0" w:color="auto"/>
            <w:bottom w:val="none" w:sz="0" w:space="0" w:color="auto"/>
            <w:right w:val="none" w:sz="0" w:space="0" w:color="auto"/>
          </w:divBdr>
          <w:divsChild>
            <w:div w:id="936209103">
              <w:marLeft w:val="0"/>
              <w:marRight w:val="0"/>
              <w:marTop w:val="0"/>
              <w:marBottom w:val="0"/>
              <w:divBdr>
                <w:top w:val="none" w:sz="0" w:space="0" w:color="auto"/>
                <w:left w:val="none" w:sz="0" w:space="0" w:color="auto"/>
                <w:bottom w:val="none" w:sz="0" w:space="0" w:color="auto"/>
                <w:right w:val="none" w:sz="0" w:space="0" w:color="auto"/>
              </w:divBdr>
              <w:divsChild>
                <w:div w:id="1613901221">
                  <w:marLeft w:val="0"/>
                  <w:marRight w:val="0"/>
                  <w:marTop w:val="0"/>
                  <w:marBottom w:val="0"/>
                  <w:divBdr>
                    <w:top w:val="none" w:sz="0" w:space="0" w:color="auto"/>
                    <w:left w:val="none" w:sz="0" w:space="0" w:color="auto"/>
                    <w:bottom w:val="none" w:sz="0" w:space="0" w:color="auto"/>
                    <w:right w:val="none" w:sz="0" w:space="0" w:color="auto"/>
                  </w:divBdr>
                  <w:divsChild>
                    <w:div w:id="714550684">
                      <w:marLeft w:val="0"/>
                      <w:marRight w:val="0"/>
                      <w:marTop w:val="0"/>
                      <w:marBottom w:val="0"/>
                      <w:divBdr>
                        <w:top w:val="none" w:sz="0" w:space="0" w:color="auto"/>
                        <w:left w:val="single" w:sz="6" w:space="0" w:color="BFBFBF"/>
                        <w:bottom w:val="none" w:sz="0" w:space="0" w:color="auto"/>
                        <w:right w:val="single" w:sz="6" w:space="2" w:color="BFBFBF"/>
                      </w:divBdr>
                      <w:divsChild>
                        <w:div w:id="1922179442">
                          <w:marLeft w:val="0"/>
                          <w:marRight w:val="0"/>
                          <w:marTop w:val="0"/>
                          <w:marBottom w:val="0"/>
                          <w:divBdr>
                            <w:top w:val="none" w:sz="0" w:space="0" w:color="auto"/>
                            <w:left w:val="none" w:sz="0" w:space="0" w:color="auto"/>
                            <w:bottom w:val="none" w:sz="0" w:space="0" w:color="auto"/>
                            <w:right w:val="none" w:sz="0" w:space="0" w:color="auto"/>
                          </w:divBdr>
                          <w:divsChild>
                            <w:div w:id="1094282969">
                              <w:marLeft w:val="0"/>
                              <w:marRight w:val="0"/>
                              <w:marTop w:val="0"/>
                              <w:marBottom w:val="0"/>
                              <w:divBdr>
                                <w:top w:val="none" w:sz="0" w:space="0" w:color="auto"/>
                                <w:left w:val="none" w:sz="0" w:space="0" w:color="auto"/>
                                <w:bottom w:val="none" w:sz="0" w:space="0" w:color="auto"/>
                                <w:right w:val="none" w:sz="0" w:space="0" w:color="auto"/>
                              </w:divBdr>
                              <w:divsChild>
                                <w:div w:id="1480346992">
                                  <w:marLeft w:val="0"/>
                                  <w:marRight w:val="0"/>
                                  <w:marTop w:val="0"/>
                                  <w:marBottom w:val="0"/>
                                  <w:divBdr>
                                    <w:top w:val="none" w:sz="0" w:space="0" w:color="auto"/>
                                    <w:left w:val="none" w:sz="0" w:space="0" w:color="auto"/>
                                    <w:bottom w:val="none" w:sz="0" w:space="0" w:color="auto"/>
                                    <w:right w:val="none" w:sz="0" w:space="0" w:color="auto"/>
                                  </w:divBdr>
                                </w:div>
                                <w:div w:id="632636329">
                                  <w:marLeft w:val="195"/>
                                  <w:marRight w:val="0"/>
                                  <w:marTop w:val="0"/>
                                  <w:marBottom w:val="0"/>
                                  <w:divBdr>
                                    <w:top w:val="none" w:sz="0" w:space="0" w:color="auto"/>
                                    <w:left w:val="none" w:sz="0" w:space="0" w:color="auto"/>
                                    <w:bottom w:val="none" w:sz="0" w:space="0" w:color="auto"/>
                                    <w:right w:val="none" w:sz="0" w:space="0" w:color="auto"/>
                                  </w:divBdr>
                                  <w:divsChild>
                                    <w:div w:id="1627158645">
                                      <w:marLeft w:val="0"/>
                                      <w:marRight w:val="0"/>
                                      <w:marTop w:val="0"/>
                                      <w:marBottom w:val="0"/>
                                      <w:divBdr>
                                        <w:top w:val="none" w:sz="0" w:space="0" w:color="auto"/>
                                        <w:left w:val="none" w:sz="0" w:space="0" w:color="auto"/>
                                        <w:bottom w:val="none" w:sz="0" w:space="0" w:color="auto"/>
                                        <w:right w:val="none" w:sz="0" w:space="0" w:color="auto"/>
                                      </w:divBdr>
                                    </w:div>
                                    <w:div w:id="13066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8501">
                              <w:marLeft w:val="0"/>
                              <w:marRight w:val="0"/>
                              <w:marTop w:val="0"/>
                              <w:marBottom w:val="45"/>
                              <w:divBdr>
                                <w:top w:val="none" w:sz="0" w:space="0" w:color="auto"/>
                                <w:left w:val="none" w:sz="0" w:space="0" w:color="auto"/>
                                <w:bottom w:val="none" w:sz="0" w:space="0" w:color="auto"/>
                                <w:right w:val="none" w:sz="0" w:space="0" w:color="auto"/>
                              </w:divBdr>
                            </w:div>
                            <w:div w:id="644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danvotes.com/../articles/?id=512" TargetMode="External"/><Relationship Id="rId10" Type="http://schemas.openxmlformats.org/officeDocument/2006/relationships/customXml" Target="../customXml/item3.xml"/><Relationship Id="rId4" Type="http://schemas.openxmlformats.org/officeDocument/2006/relationships/hyperlink" Target="http://www.wnpoc.com.sd/" TargetMode="Externa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47FDAD13-3651-4582-AD5E-9934301045C9}"/>
</file>

<file path=customXml/itemProps2.xml><?xml version="1.0" encoding="utf-8"?>
<ds:datastoreItem xmlns:ds="http://schemas.openxmlformats.org/officeDocument/2006/customXml" ds:itemID="{8BDAFC90-D2AC-44A2-9ED1-37485CADE3FF}"/>
</file>

<file path=customXml/itemProps3.xml><?xml version="1.0" encoding="utf-8"?>
<ds:datastoreItem xmlns:ds="http://schemas.openxmlformats.org/officeDocument/2006/customXml" ds:itemID="{BD3A57C7-41E2-4405-BDFF-CF895B7EB1A3}"/>
</file>

<file path=docProps/app.xml><?xml version="1.0" encoding="utf-8"?>
<Properties xmlns="http://schemas.openxmlformats.org/officeDocument/2006/extended-properties" xmlns:vt="http://schemas.openxmlformats.org/officeDocument/2006/docPropsVTypes">
  <Template>Normal</Template>
  <TotalTime>10</TotalTime>
  <Pages>1</Pages>
  <Words>540</Words>
  <Characters>2943</Characters>
  <Application>Microsoft Office Word</Application>
  <DocSecurity>0</DocSecurity>
  <Lines>24</Lines>
  <Paragraphs>6</Paragraphs>
  <ScaleCrop>false</ScaleCrop>
  <Company>IKV Pax Christi</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2011-03-10T09:06:00Z</cp:lastPrinted>
  <dcterms:created xsi:type="dcterms:W3CDTF">2011-03-10T09:04:00Z</dcterms:created>
  <dcterms:modified xsi:type="dcterms:W3CDTF">2011-03-10T09:24:00Z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