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 xml:space="preserve">(Reuters) - Gunfire rang out again in South Sudan's capital Juba late on Monday hours after President </w:t>
      </w:r>
      <w:proofErr w:type="spellStart"/>
      <w:r w:rsidRPr="00E94087">
        <w:rPr>
          <w:rFonts w:ascii="Georgia" w:hAnsi="Georgia" w:cs="Arial"/>
          <w:sz w:val="23"/>
          <w:szCs w:val="23"/>
          <w:lang w:val="en-GB"/>
        </w:rPr>
        <w:t>Salva</w:t>
      </w:r>
      <w:proofErr w:type="spellEnd"/>
      <w:r w:rsidRPr="00E94087">
        <w:rPr>
          <w:rFonts w:ascii="Georgia" w:hAnsi="Georgia" w:cs="Arial"/>
          <w:sz w:val="23"/>
          <w:szCs w:val="23"/>
          <w:lang w:val="en-GB"/>
        </w:rPr>
        <w:t xml:space="preserve"> </w:t>
      </w:r>
      <w:proofErr w:type="spellStart"/>
      <w:r w:rsidRPr="00E94087">
        <w:rPr>
          <w:rFonts w:ascii="Georgia" w:hAnsi="Georgia" w:cs="Arial"/>
          <w:sz w:val="23"/>
          <w:szCs w:val="23"/>
          <w:lang w:val="en-GB"/>
        </w:rPr>
        <w:t>Kiir</w:t>
      </w:r>
      <w:proofErr w:type="spellEnd"/>
      <w:r w:rsidRPr="00E94087">
        <w:rPr>
          <w:rFonts w:ascii="Georgia" w:hAnsi="Georgia" w:cs="Arial"/>
          <w:sz w:val="23"/>
          <w:szCs w:val="23"/>
          <w:lang w:val="en-GB"/>
        </w:rPr>
        <w:t xml:space="preserve"> said his forces had quelled an "attempted coup" by supporters of his sacked deputy.</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proofErr w:type="spellStart"/>
      <w:r w:rsidRPr="00E94087">
        <w:rPr>
          <w:rFonts w:ascii="Georgia" w:hAnsi="Georgia" w:cs="Arial"/>
          <w:sz w:val="23"/>
          <w:szCs w:val="23"/>
          <w:lang w:val="en-GB"/>
        </w:rPr>
        <w:t>Kiir</w:t>
      </w:r>
      <w:proofErr w:type="spellEnd"/>
      <w:r w:rsidRPr="00E94087">
        <w:rPr>
          <w:rFonts w:ascii="Georgia" w:hAnsi="Georgia" w:cs="Arial"/>
          <w:sz w:val="23"/>
          <w:szCs w:val="23"/>
          <w:lang w:val="en-GB"/>
        </w:rPr>
        <w:t xml:space="preserve"> earlier said fighters loyal to former vice president </w:t>
      </w:r>
      <w:proofErr w:type="spellStart"/>
      <w:r w:rsidRPr="00E94087">
        <w:rPr>
          <w:rFonts w:ascii="Georgia" w:hAnsi="Georgia" w:cs="Arial"/>
          <w:sz w:val="23"/>
          <w:szCs w:val="23"/>
          <w:lang w:val="en-GB"/>
        </w:rPr>
        <w:t>Riek</w:t>
      </w:r>
      <w:proofErr w:type="spellEnd"/>
      <w:r w:rsidRPr="00E94087">
        <w:rPr>
          <w:rFonts w:ascii="Georgia" w:hAnsi="Georgia" w:cs="Arial"/>
          <w:sz w:val="23"/>
          <w:szCs w:val="23"/>
          <w:lang w:val="en-GB"/>
        </w:rPr>
        <w:t xml:space="preserve"> </w:t>
      </w:r>
      <w:proofErr w:type="spellStart"/>
      <w:r w:rsidRPr="00E94087">
        <w:rPr>
          <w:rFonts w:ascii="Georgia" w:hAnsi="Georgia" w:cs="Arial"/>
          <w:sz w:val="23"/>
          <w:szCs w:val="23"/>
          <w:lang w:val="en-GB"/>
        </w:rPr>
        <w:t>Machar</w:t>
      </w:r>
      <w:proofErr w:type="spellEnd"/>
      <w:r w:rsidRPr="00E94087">
        <w:rPr>
          <w:rFonts w:ascii="Georgia" w:hAnsi="Georgia" w:cs="Arial"/>
          <w:sz w:val="23"/>
          <w:szCs w:val="23"/>
          <w:lang w:val="en-GB"/>
        </w:rPr>
        <w:t xml:space="preserve"> had attacked an army base into the early hours of Monday morning, but the military was in control. He imposed a dusk-to-dawn curfew.</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 xml:space="preserve">After the streets emptied, and thousands of locals took refuge in U.N. compounds in Juba, diplomats and a U.N. official reported hearing fresh shooting from around 10 p.m. (1900 GMT) in the city's </w:t>
      </w:r>
      <w:proofErr w:type="spellStart"/>
      <w:r w:rsidRPr="00E94087">
        <w:rPr>
          <w:rFonts w:ascii="Georgia" w:hAnsi="Georgia" w:cs="Arial"/>
          <w:sz w:val="23"/>
          <w:szCs w:val="23"/>
          <w:lang w:val="en-GB"/>
        </w:rPr>
        <w:t>Tomping</w:t>
      </w:r>
      <w:proofErr w:type="spellEnd"/>
      <w:r w:rsidRPr="00E94087">
        <w:rPr>
          <w:rFonts w:ascii="Georgia" w:hAnsi="Georgia" w:cs="Arial"/>
          <w:sz w:val="23"/>
          <w:szCs w:val="23"/>
          <w:lang w:val="en-GB"/>
        </w:rPr>
        <w:t xml:space="preserve"> neighbourhood.</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 xml:space="preserve">"We too have heard the gunshots in </w:t>
      </w:r>
      <w:proofErr w:type="spellStart"/>
      <w:r w:rsidRPr="00E94087">
        <w:rPr>
          <w:rFonts w:ascii="Georgia" w:hAnsi="Georgia" w:cs="Arial"/>
          <w:sz w:val="23"/>
          <w:szCs w:val="23"/>
          <w:lang w:val="en-GB"/>
        </w:rPr>
        <w:t>Tomping</w:t>
      </w:r>
      <w:proofErr w:type="spellEnd"/>
      <w:r w:rsidRPr="00E94087">
        <w:rPr>
          <w:rFonts w:ascii="Georgia" w:hAnsi="Georgia" w:cs="Arial"/>
          <w:sz w:val="23"/>
          <w:szCs w:val="23"/>
          <w:lang w:val="en-GB"/>
        </w:rPr>
        <w:t>. Really urging everyone to stay indoors and stay safe," the U.S. embassy in Juba said on its Twitter feed. Mobile phone networks were down across the capital.</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The U.N. official, who asked not to be named, told Reuters they had turned out the lights to avoid attracting attention.</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The government has struggled to establish a functioning state since declaring independence from Sudan in 2011 to become Africa's newest nation.</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proofErr w:type="spellStart"/>
      <w:r w:rsidRPr="00E94087">
        <w:rPr>
          <w:rFonts w:ascii="Georgia" w:hAnsi="Georgia" w:cs="Arial"/>
          <w:sz w:val="23"/>
          <w:szCs w:val="23"/>
          <w:lang w:val="en-GB"/>
        </w:rPr>
        <w:t>Kiir</w:t>
      </w:r>
      <w:proofErr w:type="spellEnd"/>
      <w:r w:rsidRPr="00E94087">
        <w:rPr>
          <w:rFonts w:ascii="Georgia" w:hAnsi="Georgia" w:cs="Arial"/>
          <w:sz w:val="23"/>
          <w:szCs w:val="23"/>
          <w:lang w:val="en-GB"/>
        </w:rPr>
        <w:t xml:space="preserve"> dismissed </w:t>
      </w:r>
      <w:proofErr w:type="spellStart"/>
      <w:r w:rsidRPr="00E94087">
        <w:rPr>
          <w:rFonts w:ascii="Georgia" w:hAnsi="Georgia" w:cs="Arial"/>
          <w:sz w:val="23"/>
          <w:szCs w:val="23"/>
          <w:lang w:val="en-GB"/>
        </w:rPr>
        <w:t>Machar</w:t>
      </w:r>
      <w:proofErr w:type="spellEnd"/>
      <w:r w:rsidRPr="00E94087">
        <w:rPr>
          <w:rFonts w:ascii="Georgia" w:hAnsi="Georgia" w:cs="Arial"/>
          <w:sz w:val="23"/>
          <w:szCs w:val="23"/>
          <w:lang w:val="en-GB"/>
        </w:rPr>
        <w:t xml:space="preserve"> after mounting public criticism at the government's failure to deliver better public services in the oil-producing nation, which is the size of </w:t>
      </w:r>
      <w:hyperlink r:id="rId7" w:tooltip="Full coverage of France" w:history="1">
        <w:r w:rsidRPr="00E94087">
          <w:rPr>
            <w:rFonts w:ascii="Georgia" w:hAnsi="Georgia" w:cs="Arial"/>
            <w:color w:val="006E97"/>
            <w:sz w:val="23"/>
            <w:szCs w:val="23"/>
            <w:lang w:val="en-GB"/>
          </w:rPr>
          <w:t>France</w:t>
        </w:r>
      </w:hyperlink>
      <w:r w:rsidRPr="00E94087">
        <w:rPr>
          <w:rFonts w:ascii="Georgia" w:hAnsi="Georgia" w:cs="Arial"/>
          <w:sz w:val="23"/>
          <w:szCs w:val="23"/>
          <w:lang w:val="en-GB"/>
        </w:rPr>
        <w:t xml:space="preserve"> but barely has any tarmac roads.</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 xml:space="preserve">The two men are from different ethnic groups which have clashed in the past. </w:t>
      </w:r>
      <w:proofErr w:type="spellStart"/>
      <w:r w:rsidRPr="00E94087">
        <w:rPr>
          <w:rFonts w:ascii="Georgia" w:hAnsi="Georgia" w:cs="Arial"/>
          <w:sz w:val="23"/>
          <w:szCs w:val="23"/>
          <w:lang w:val="en-GB"/>
        </w:rPr>
        <w:t>Machar</w:t>
      </w:r>
      <w:proofErr w:type="spellEnd"/>
      <w:r w:rsidRPr="00E94087">
        <w:rPr>
          <w:rFonts w:ascii="Georgia" w:hAnsi="Georgia" w:cs="Arial"/>
          <w:sz w:val="23"/>
          <w:szCs w:val="23"/>
          <w:lang w:val="en-GB"/>
        </w:rPr>
        <w:t xml:space="preserve"> has said he wants to run for president.</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Heavy gunfire and blasts first erupted late Sunday and into early morning, then appeared to die down by midday, as government soldiers patrolled the streets and set up roadblocks, said witnesses.</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proofErr w:type="spellStart"/>
      <w:r w:rsidRPr="00E94087">
        <w:rPr>
          <w:rFonts w:ascii="Georgia" w:hAnsi="Georgia" w:cs="Arial"/>
          <w:sz w:val="23"/>
          <w:szCs w:val="23"/>
          <w:lang w:val="en-GB"/>
        </w:rPr>
        <w:t>Kiir</w:t>
      </w:r>
      <w:proofErr w:type="spellEnd"/>
      <w:r w:rsidRPr="00E94087">
        <w:rPr>
          <w:rFonts w:ascii="Georgia" w:hAnsi="Georgia" w:cs="Arial"/>
          <w:sz w:val="23"/>
          <w:szCs w:val="23"/>
          <w:lang w:val="en-GB"/>
        </w:rPr>
        <w:t xml:space="preserve"> appeared on national television on Monday afternoon, flanked by ministers and wearing combat fatigues rather than his usual civilian clothes.</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He said the fighting broke out after an unidentified person fired shots in the air near a ruling party conference.</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 xml:space="preserve">"This was followed later by an attack at the SPLA (South Sudan army) headquarters near Juba University by a group of soldiers allied to the former vice-president Dr </w:t>
      </w:r>
      <w:proofErr w:type="spellStart"/>
      <w:r w:rsidRPr="00E94087">
        <w:rPr>
          <w:rFonts w:ascii="Georgia" w:hAnsi="Georgia" w:cs="Arial"/>
          <w:sz w:val="23"/>
          <w:szCs w:val="23"/>
          <w:lang w:val="en-GB"/>
        </w:rPr>
        <w:t>Riek</w:t>
      </w:r>
      <w:proofErr w:type="spellEnd"/>
      <w:r w:rsidRPr="00E94087">
        <w:rPr>
          <w:rFonts w:ascii="Georgia" w:hAnsi="Georgia" w:cs="Arial"/>
          <w:sz w:val="23"/>
          <w:szCs w:val="23"/>
          <w:lang w:val="en-GB"/>
        </w:rPr>
        <w:t xml:space="preserve"> </w:t>
      </w:r>
      <w:proofErr w:type="spellStart"/>
      <w:r w:rsidRPr="00E94087">
        <w:rPr>
          <w:rFonts w:ascii="Georgia" w:hAnsi="Georgia" w:cs="Arial"/>
          <w:sz w:val="23"/>
          <w:szCs w:val="23"/>
          <w:lang w:val="en-GB"/>
        </w:rPr>
        <w:t>Machar</w:t>
      </w:r>
      <w:proofErr w:type="spellEnd"/>
      <w:r w:rsidRPr="00E94087">
        <w:rPr>
          <w:rFonts w:ascii="Georgia" w:hAnsi="Georgia" w:cs="Arial"/>
          <w:sz w:val="23"/>
          <w:szCs w:val="23"/>
          <w:lang w:val="en-GB"/>
        </w:rPr>
        <w:t xml:space="preserve"> and his group. These attacks continued until this morning," he said.</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"However, I would like to inform you, at the outset, that your government is in full control of the security situation in Juba."</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At least 10,000 civilians took refuge in U.N. compounds in the capital, said one U.N. official who asked not to be named.</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Kenyan airlines Fly540 and Kenya Airways suspended flights indefinitely to Juba after the airport closed.</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Speaking by phone earlier in the day, a U.N. spokesman said seven people had been treated for gunshot wounds, including a two-year-old boy.</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A Reuters reporter saw one man with blood all over his legs being carried by civilians along the largely deserted streets in the direction of the hospital.</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 xml:space="preserve">The earlier clashes were concentrated at two military bases, the </w:t>
      </w:r>
      <w:proofErr w:type="spellStart"/>
      <w:r w:rsidRPr="00E94087">
        <w:rPr>
          <w:rFonts w:ascii="Georgia" w:hAnsi="Georgia" w:cs="Arial"/>
          <w:sz w:val="23"/>
          <w:szCs w:val="23"/>
          <w:lang w:val="en-GB"/>
        </w:rPr>
        <w:t>Bilpam</w:t>
      </w:r>
      <w:proofErr w:type="spellEnd"/>
      <w:r w:rsidRPr="00E94087">
        <w:rPr>
          <w:rFonts w:ascii="Georgia" w:hAnsi="Georgia" w:cs="Arial"/>
          <w:sz w:val="23"/>
          <w:szCs w:val="23"/>
          <w:lang w:val="en-GB"/>
        </w:rPr>
        <w:t xml:space="preserve"> barracks north of the airport and the Jebel barracks south of Juba, where the presidential guard is based, residents said.</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CALLING FOR RESTRAINT</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The fighting is the latest setback for one of Africa's poorest states. Oil production, South Sudan's main source of revenue, was shut down for 15 months till April because of a row with Sudan, which hosts the main export oil pipeline.</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"I urge all parties in the fighting to cease hostilities immediately and exercise restraint," U.N. Special Representative of the Secretary-General Hilde Johnson said.</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proofErr w:type="spellStart"/>
      <w:r w:rsidRPr="00E94087">
        <w:rPr>
          <w:rFonts w:ascii="Georgia" w:hAnsi="Georgia" w:cs="Arial"/>
          <w:sz w:val="23"/>
          <w:szCs w:val="23"/>
          <w:lang w:val="en-GB"/>
        </w:rPr>
        <w:t>Jok</w:t>
      </w:r>
      <w:proofErr w:type="spellEnd"/>
      <w:r w:rsidRPr="00E94087">
        <w:rPr>
          <w:rFonts w:ascii="Georgia" w:hAnsi="Georgia" w:cs="Arial"/>
          <w:sz w:val="23"/>
          <w:szCs w:val="23"/>
          <w:lang w:val="en-GB"/>
        </w:rPr>
        <w:t xml:space="preserve"> </w:t>
      </w:r>
      <w:proofErr w:type="spellStart"/>
      <w:r w:rsidRPr="00E94087">
        <w:rPr>
          <w:rFonts w:ascii="Georgia" w:hAnsi="Georgia" w:cs="Arial"/>
          <w:sz w:val="23"/>
          <w:szCs w:val="23"/>
          <w:lang w:val="en-GB"/>
        </w:rPr>
        <w:t>Madut</w:t>
      </w:r>
      <w:proofErr w:type="spellEnd"/>
      <w:r w:rsidRPr="00E94087">
        <w:rPr>
          <w:rFonts w:ascii="Georgia" w:hAnsi="Georgia" w:cs="Arial"/>
          <w:sz w:val="23"/>
          <w:szCs w:val="23"/>
          <w:lang w:val="en-GB"/>
        </w:rPr>
        <w:t xml:space="preserve"> </w:t>
      </w:r>
      <w:proofErr w:type="spellStart"/>
      <w:r w:rsidRPr="00E94087">
        <w:rPr>
          <w:rFonts w:ascii="Georgia" w:hAnsi="Georgia" w:cs="Arial"/>
          <w:sz w:val="23"/>
          <w:szCs w:val="23"/>
          <w:lang w:val="en-GB"/>
        </w:rPr>
        <w:t>Jok</w:t>
      </w:r>
      <w:proofErr w:type="spellEnd"/>
      <w:r w:rsidRPr="00E94087">
        <w:rPr>
          <w:rFonts w:ascii="Georgia" w:hAnsi="Georgia" w:cs="Arial"/>
          <w:sz w:val="23"/>
          <w:szCs w:val="23"/>
          <w:lang w:val="en-GB"/>
        </w:rPr>
        <w:t xml:space="preserve">, chairman of South Sudan's </w:t>
      </w:r>
      <w:proofErr w:type="spellStart"/>
      <w:r w:rsidRPr="00E94087">
        <w:rPr>
          <w:rFonts w:ascii="Georgia" w:hAnsi="Georgia" w:cs="Arial"/>
          <w:sz w:val="23"/>
          <w:szCs w:val="23"/>
          <w:lang w:val="en-GB"/>
        </w:rPr>
        <w:t>Sudd</w:t>
      </w:r>
      <w:proofErr w:type="spellEnd"/>
      <w:r w:rsidRPr="00E94087">
        <w:rPr>
          <w:rFonts w:ascii="Georgia" w:hAnsi="Georgia" w:cs="Arial"/>
          <w:sz w:val="23"/>
          <w:szCs w:val="23"/>
          <w:lang w:val="en-GB"/>
        </w:rPr>
        <w:t xml:space="preserve"> Institute think tank, also said troops loyal to </w:t>
      </w:r>
      <w:proofErr w:type="spellStart"/>
      <w:r w:rsidRPr="00E94087">
        <w:rPr>
          <w:rFonts w:ascii="Georgia" w:hAnsi="Georgia" w:cs="Arial"/>
          <w:sz w:val="23"/>
          <w:szCs w:val="23"/>
          <w:lang w:val="en-GB"/>
        </w:rPr>
        <w:t>Machar</w:t>
      </w:r>
      <w:proofErr w:type="spellEnd"/>
      <w:r w:rsidRPr="00E94087">
        <w:rPr>
          <w:rFonts w:ascii="Georgia" w:hAnsi="Georgia" w:cs="Arial"/>
          <w:sz w:val="23"/>
          <w:szCs w:val="23"/>
          <w:lang w:val="en-GB"/>
        </w:rPr>
        <w:t xml:space="preserve"> were to blame.</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w:t>
      </w:r>
      <w:proofErr w:type="spellStart"/>
      <w:r w:rsidRPr="00E94087">
        <w:rPr>
          <w:rFonts w:ascii="Georgia" w:hAnsi="Georgia" w:cs="Arial"/>
          <w:sz w:val="23"/>
          <w:szCs w:val="23"/>
          <w:lang w:val="en-GB"/>
        </w:rPr>
        <w:t>Riek</w:t>
      </w:r>
      <w:proofErr w:type="spellEnd"/>
      <w:r w:rsidRPr="00E94087">
        <w:rPr>
          <w:rFonts w:ascii="Georgia" w:hAnsi="Georgia" w:cs="Arial"/>
          <w:sz w:val="23"/>
          <w:szCs w:val="23"/>
          <w:lang w:val="en-GB"/>
        </w:rPr>
        <w:t xml:space="preserve"> </w:t>
      </w:r>
      <w:proofErr w:type="spellStart"/>
      <w:r w:rsidRPr="00E94087">
        <w:rPr>
          <w:rFonts w:ascii="Georgia" w:hAnsi="Georgia" w:cs="Arial"/>
          <w:sz w:val="23"/>
          <w:szCs w:val="23"/>
          <w:lang w:val="en-GB"/>
        </w:rPr>
        <w:t>Machar</w:t>
      </w:r>
      <w:proofErr w:type="spellEnd"/>
      <w:r w:rsidRPr="00E94087">
        <w:rPr>
          <w:rFonts w:ascii="Georgia" w:hAnsi="Georgia" w:cs="Arial"/>
          <w:sz w:val="23"/>
          <w:szCs w:val="23"/>
          <w:lang w:val="en-GB"/>
        </w:rPr>
        <w:t xml:space="preserve"> is not new to this kind of militaristic avenue to power," he said by telephone from Juba.</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 xml:space="preserve">After accepting his dismissal at the time, </w:t>
      </w:r>
      <w:proofErr w:type="spellStart"/>
      <w:r w:rsidRPr="00E94087">
        <w:rPr>
          <w:rFonts w:ascii="Georgia" w:hAnsi="Georgia" w:cs="Arial"/>
          <w:sz w:val="23"/>
          <w:szCs w:val="23"/>
          <w:lang w:val="en-GB"/>
        </w:rPr>
        <w:t>Machar</w:t>
      </w:r>
      <w:proofErr w:type="spellEnd"/>
      <w:r w:rsidRPr="00E94087">
        <w:rPr>
          <w:rFonts w:ascii="Georgia" w:hAnsi="Georgia" w:cs="Arial"/>
          <w:sz w:val="23"/>
          <w:szCs w:val="23"/>
          <w:lang w:val="en-GB"/>
        </w:rPr>
        <w:t xml:space="preserve"> has since accused the president of acting like a dictator. </w:t>
      </w:r>
      <w:proofErr w:type="spellStart"/>
      <w:r w:rsidRPr="00E94087">
        <w:rPr>
          <w:rFonts w:ascii="Georgia" w:hAnsi="Georgia" w:cs="Arial"/>
          <w:sz w:val="23"/>
          <w:szCs w:val="23"/>
          <w:lang w:val="en-GB"/>
        </w:rPr>
        <w:t>Kiir</w:t>
      </w:r>
      <w:proofErr w:type="spellEnd"/>
      <w:r w:rsidRPr="00E94087">
        <w:rPr>
          <w:rFonts w:ascii="Georgia" w:hAnsi="Georgia" w:cs="Arial"/>
          <w:sz w:val="23"/>
          <w:szCs w:val="23"/>
          <w:lang w:val="en-GB"/>
        </w:rPr>
        <w:t xml:space="preserve"> said last week that some "comrades" were threatening to drag the nation back to a period in 1991 when South Sudanese ranks were split.</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 xml:space="preserve">The fighting has revived memories of the factionalism in the 1990s within the Sudan People's Liberation Movement - the group that fought Sudan's army in the north for two decades. </w:t>
      </w:r>
      <w:proofErr w:type="spellStart"/>
      <w:r w:rsidRPr="00E94087">
        <w:rPr>
          <w:rFonts w:ascii="Georgia" w:hAnsi="Georgia" w:cs="Arial"/>
          <w:sz w:val="23"/>
          <w:szCs w:val="23"/>
          <w:lang w:val="en-GB"/>
        </w:rPr>
        <w:t>Machar</w:t>
      </w:r>
      <w:proofErr w:type="spellEnd"/>
      <w:r w:rsidRPr="00E94087">
        <w:rPr>
          <w:rFonts w:ascii="Georgia" w:hAnsi="Georgia" w:cs="Arial"/>
          <w:sz w:val="23"/>
          <w:szCs w:val="23"/>
          <w:lang w:val="en-GB"/>
        </w:rPr>
        <w:t xml:space="preserve"> led a splinter faction and south-south clashes erupted.</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proofErr w:type="spellStart"/>
      <w:r w:rsidRPr="00E94087">
        <w:rPr>
          <w:rFonts w:ascii="Georgia" w:hAnsi="Georgia" w:cs="Arial"/>
          <w:sz w:val="23"/>
          <w:szCs w:val="23"/>
          <w:lang w:val="en-GB"/>
        </w:rPr>
        <w:t>Machar</w:t>
      </w:r>
      <w:proofErr w:type="spellEnd"/>
      <w:r w:rsidRPr="00E94087">
        <w:rPr>
          <w:rFonts w:ascii="Georgia" w:hAnsi="Georgia" w:cs="Arial"/>
          <w:sz w:val="23"/>
          <w:szCs w:val="23"/>
          <w:lang w:val="en-GB"/>
        </w:rPr>
        <w:t xml:space="preserve"> is from the </w:t>
      </w:r>
      <w:proofErr w:type="spellStart"/>
      <w:r w:rsidRPr="00E94087">
        <w:rPr>
          <w:rFonts w:ascii="Georgia" w:hAnsi="Georgia" w:cs="Arial"/>
          <w:sz w:val="23"/>
          <w:szCs w:val="23"/>
          <w:lang w:val="en-GB"/>
        </w:rPr>
        <w:t>Nuer</w:t>
      </w:r>
      <w:proofErr w:type="spellEnd"/>
      <w:r w:rsidRPr="00E94087">
        <w:rPr>
          <w:rFonts w:ascii="Georgia" w:hAnsi="Georgia" w:cs="Arial"/>
          <w:sz w:val="23"/>
          <w:szCs w:val="23"/>
          <w:lang w:val="en-GB"/>
        </w:rPr>
        <w:t xml:space="preserve"> tribe which has fought in the past with South Sudan's dominant </w:t>
      </w:r>
      <w:proofErr w:type="spellStart"/>
      <w:r w:rsidRPr="00E94087">
        <w:rPr>
          <w:rFonts w:ascii="Georgia" w:hAnsi="Georgia" w:cs="Arial"/>
          <w:sz w:val="23"/>
          <w:szCs w:val="23"/>
          <w:lang w:val="en-GB"/>
        </w:rPr>
        <w:t>Dinka</w:t>
      </w:r>
      <w:proofErr w:type="spellEnd"/>
      <w:r w:rsidRPr="00E94087">
        <w:rPr>
          <w:rFonts w:ascii="Georgia" w:hAnsi="Georgia" w:cs="Arial"/>
          <w:sz w:val="23"/>
          <w:szCs w:val="23"/>
          <w:lang w:val="en-GB"/>
        </w:rPr>
        <w:t xml:space="preserve"> tribe, to which </w:t>
      </w:r>
      <w:proofErr w:type="spellStart"/>
      <w:r w:rsidRPr="00E94087">
        <w:rPr>
          <w:rFonts w:ascii="Georgia" w:hAnsi="Georgia" w:cs="Arial"/>
          <w:sz w:val="23"/>
          <w:szCs w:val="23"/>
          <w:lang w:val="en-GB"/>
        </w:rPr>
        <w:t>Kiir</w:t>
      </w:r>
      <w:proofErr w:type="spellEnd"/>
      <w:r w:rsidRPr="00E94087">
        <w:rPr>
          <w:rFonts w:ascii="Georgia" w:hAnsi="Georgia" w:cs="Arial"/>
          <w:sz w:val="23"/>
          <w:szCs w:val="23"/>
          <w:lang w:val="en-GB"/>
        </w:rPr>
        <w:t xml:space="preserve"> belongs.</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"The divisions, largely along ethnic lines illustrate the embattled position the new nation's government is in," political risk consultants Eurasia Group said.</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Critics say the new nation suffers the same ills as old Sudan, namely rampant corruption, poor public services and repression of government opponents and media.</w:t>
      </w:r>
    </w:p>
    <w:p w:rsidR="00360F42" w:rsidRDefault="00360F42" w:rsidP="00E94087">
      <w:pPr>
        <w:spacing w:after="300" w:line="345" w:lineRule="atLeast"/>
        <w:rPr>
          <w:rFonts w:ascii="Georgia" w:hAnsi="Georgia" w:cs="Arial"/>
          <w:sz w:val="23"/>
          <w:szCs w:val="23"/>
          <w:lang w:val="en-GB"/>
        </w:rPr>
      </w:pPr>
    </w:p>
    <w:p w:rsidR="00E94087" w:rsidRPr="00E94087" w:rsidRDefault="00E94087" w:rsidP="00E94087">
      <w:pPr>
        <w:spacing w:after="300" w:line="345" w:lineRule="atLeast"/>
        <w:rPr>
          <w:rFonts w:ascii="Georgia" w:hAnsi="Georgia" w:cs="Arial"/>
          <w:sz w:val="23"/>
          <w:szCs w:val="23"/>
          <w:lang w:val="en-GB"/>
        </w:rPr>
      </w:pPr>
      <w:r w:rsidRPr="00E94087">
        <w:rPr>
          <w:rFonts w:ascii="Georgia" w:hAnsi="Georgia" w:cs="Arial"/>
          <w:sz w:val="23"/>
          <w:szCs w:val="23"/>
          <w:lang w:val="en-GB"/>
        </w:rPr>
        <w:t xml:space="preserve">(Additional reporting by Pascal Fletcher in Johannesburg and </w:t>
      </w:r>
      <w:proofErr w:type="spellStart"/>
      <w:r w:rsidRPr="00E94087">
        <w:rPr>
          <w:rFonts w:ascii="Georgia" w:hAnsi="Georgia" w:cs="Arial"/>
          <w:sz w:val="23"/>
          <w:szCs w:val="23"/>
          <w:lang w:val="en-GB"/>
        </w:rPr>
        <w:t>Drazen</w:t>
      </w:r>
      <w:proofErr w:type="spellEnd"/>
      <w:r w:rsidRPr="00E94087">
        <w:rPr>
          <w:rFonts w:ascii="Georgia" w:hAnsi="Georgia" w:cs="Arial"/>
          <w:sz w:val="23"/>
          <w:szCs w:val="23"/>
          <w:lang w:val="en-GB"/>
        </w:rPr>
        <w:t xml:space="preserve"> </w:t>
      </w:r>
      <w:proofErr w:type="spellStart"/>
      <w:r w:rsidRPr="00E94087">
        <w:rPr>
          <w:rFonts w:ascii="Georgia" w:hAnsi="Georgia" w:cs="Arial"/>
          <w:sz w:val="23"/>
          <w:szCs w:val="23"/>
          <w:lang w:val="en-GB"/>
        </w:rPr>
        <w:t>Jorgic</w:t>
      </w:r>
      <w:proofErr w:type="spellEnd"/>
      <w:r w:rsidRPr="00E94087">
        <w:rPr>
          <w:rFonts w:ascii="Georgia" w:hAnsi="Georgia" w:cs="Arial"/>
          <w:sz w:val="23"/>
          <w:szCs w:val="23"/>
          <w:lang w:val="en-GB"/>
        </w:rPr>
        <w:t xml:space="preserve"> and George </w:t>
      </w:r>
      <w:proofErr w:type="spellStart"/>
      <w:r w:rsidRPr="00E94087">
        <w:rPr>
          <w:rFonts w:ascii="Georgia" w:hAnsi="Georgia" w:cs="Arial"/>
          <w:sz w:val="23"/>
          <w:szCs w:val="23"/>
          <w:lang w:val="en-GB"/>
        </w:rPr>
        <w:t>Obulutsa</w:t>
      </w:r>
      <w:proofErr w:type="spellEnd"/>
      <w:r w:rsidRPr="00E94087">
        <w:rPr>
          <w:rFonts w:ascii="Georgia" w:hAnsi="Georgia" w:cs="Arial"/>
          <w:sz w:val="23"/>
          <w:szCs w:val="23"/>
          <w:lang w:val="en-GB"/>
        </w:rPr>
        <w:t xml:space="preserve"> in Nairobi; Writing by Edmund Blair and </w:t>
      </w:r>
      <w:proofErr w:type="spellStart"/>
      <w:r w:rsidRPr="00E94087">
        <w:rPr>
          <w:rFonts w:ascii="Georgia" w:hAnsi="Georgia" w:cs="Arial"/>
          <w:sz w:val="23"/>
          <w:szCs w:val="23"/>
          <w:lang w:val="en-GB"/>
        </w:rPr>
        <w:t>Drazen</w:t>
      </w:r>
      <w:proofErr w:type="spellEnd"/>
      <w:r w:rsidRPr="00E94087">
        <w:rPr>
          <w:rFonts w:ascii="Georgia" w:hAnsi="Georgia" w:cs="Arial"/>
          <w:sz w:val="23"/>
          <w:szCs w:val="23"/>
          <w:lang w:val="en-GB"/>
        </w:rPr>
        <w:t xml:space="preserve"> </w:t>
      </w:r>
      <w:proofErr w:type="spellStart"/>
      <w:r w:rsidRPr="00E94087">
        <w:rPr>
          <w:rFonts w:ascii="Georgia" w:hAnsi="Georgia" w:cs="Arial"/>
          <w:sz w:val="23"/>
          <w:szCs w:val="23"/>
          <w:lang w:val="en-GB"/>
        </w:rPr>
        <w:t>Jorgic</w:t>
      </w:r>
      <w:proofErr w:type="spellEnd"/>
      <w:r w:rsidRPr="00E94087">
        <w:rPr>
          <w:rFonts w:ascii="Georgia" w:hAnsi="Georgia" w:cs="Arial"/>
          <w:sz w:val="23"/>
          <w:szCs w:val="23"/>
          <w:lang w:val="en-GB"/>
        </w:rPr>
        <w:t xml:space="preserve">; Editing by George </w:t>
      </w:r>
      <w:proofErr w:type="spellStart"/>
      <w:r w:rsidRPr="00E94087">
        <w:rPr>
          <w:rFonts w:ascii="Georgia" w:hAnsi="Georgia" w:cs="Arial"/>
          <w:sz w:val="23"/>
          <w:szCs w:val="23"/>
          <w:lang w:val="en-GB"/>
        </w:rPr>
        <w:t>Obulutsa</w:t>
      </w:r>
      <w:proofErr w:type="spellEnd"/>
      <w:r w:rsidRPr="00E94087">
        <w:rPr>
          <w:rFonts w:ascii="Georgia" w:hAnsi="Georgia" w:cs="Arial"/>
          <w:sz w:val="23"/>
          <w:szCs w:val="23"/>
          <w:lang w:val="en-GB"/>
        </w:rPr>
        <w:t xml:space="preserve"> and Andrew Heavens)</w:t>
      </w:r>
    </w:p>
    <w:p w:rsidR="007C2813" w:rsidRPr="00E94087" w:rsidRDefault="007C2813" w:rsidP="00BD57BA">
      <w:pPr>
        <w:rPr>
          <w:lang w:val="en-GB"/>
        </w:rPr>
      </w:pPr>
    </w:p>
    <w:sectPr w:rsidR="007C2813" w:rsidRPr="00E94087"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087" w:rsidRDefault="00E94087" w:rsidP="00925962">
      <w:r>
        <w:separator/>
      </w:r>
    </w:p>
  </w:endnote>
  <w:endnote w:type="continuationSeparator" w:id="0">
    <w:p w:rsidR="00E94087" w:rsidRDefault="00E94087" w:rsidP="009259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087" w:rsidRDefault="00E94087" w:rsidP="00925962">
      <w:r>
        <w:separator/>
      </w:r>
    </w:p>
  </w:footnote>
  <w:footnote w:type="continuationSeparator" w:id="0">
    <w:p w:rsidR="00E94087" w:rsidRDefault="00E94087" w:rsidP="00925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D65DA"/>
    <w:multiLevelType w:val="multilevel"/>
    <w:tmpl w:val="9CD2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rsids>
    <w:rsidRoot w:val="00403688"/>
    <w:rsid w:val="00017840"/>
    <w:rsid w:val="000273E0"/>
    <w:rsid w:val="00127FAF"/>
    <w:rsid w:val="00274B6B"/>
    <w:rsid w:val="00360F42"/>
    <w:rsid w:val="00403688"/>
    <w:rsid w:val="004875A0"/>
    <w:rsid w:val="004C2EBB"/>
    <w:rsid w:val="004C71AC"/>
    <w:rsid w:val="004D1884"/>
    <w:rsid w:val="00512466"/>
    <w:rsid w:val="00524EA7"/>
    <w:rsid w:val="005C58B6"/>
    <w:rsid w:val="00611D7C"/>
    <w:rsid w:val="0069595F"/>
    <w:rsid w:val="006B4FAC"/>
    <w:rsid w:val="006B7318"/>
    <w:rsid w:val="006D2BFD"/>
    <w:rsid w:val="00740565"/>
    <w:rsid w:val="007C2813"/>
    <w:rsid w:val="008D0B15"/>
    <w:rsid w:val="009056F2"/>
    <w:rsid w:val="00925962"/>
    <w:rsid w:val="009F6B04"/>
    <w:rsid w:val="00A11C94"/>
    <w:rsid w:val="00A33090"/>
    <w:rsid w:val="00A435C2"/>
    <w:rsid w:val="00AC4559"/>
    <w:rsid w:val="00AD7C41"/>
    <w:rsid w:val="00AF20F2"/>
    <w:rsid w:val="00B35165"/>
    <w:rsid w:val="00B359D8"/>
    <w:rsid w:val="00B759AF"/>
    <w:rsid w:val="00BD57BA"/>
    <w:rsid w:val="00BF7F2B"/>
    <w:rsid w:val="00D97799"/>
    <w:rsid w:val="00E94087"/>
    <w:rsid w:val="00EA2F4C"/>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sz w:val="24"/>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character" w:styleId="Hyperlink">
    <w:name w:val="Hyperlink"/>
    <w:basedOn w:val="Standaardalinea-lettertype"/>
    <w:uiPriority w:val="99"/>
    <w:semiHidden/>
    <w:unhideWhenUsed/>
    <w:rsid w:val="00E94087"/>
    <w:rPr>
      <w:strike w:val="0"/>
      <w:dstrike w:val="0"/>
      <w:color w:val="006E97"/>
      <w:u w:val="none"/>
      <w:effect w:val="none"/>
    </w:rPr>
  </w:style>
  <w:style w:type="paragraph" w:styleId="Normaalweb">
    <w:name w:val="Normal (Web)"/>
    <w:basedOn w:val="Standaard"/>
    <w:uiPriority w:val="99"/>
    <w:semiHidden/>
    <w:unhideWhenUsed/>
    <w:rsid w:val="00E94087"/>
    <w:pPr>
      <w:spacing w:after="300" w:line="345" w:lineRule="atLeast"/>
    </w:pPr>
    <w:rPr>
      <w:rFonts w:ascii="Georgia" w:hAnsi="Georgia"/>
      <w:sz w:val="23"/>
      <w:szCs w:val="23"/>
    </w:rPr>
  </w:style>
  <w:style w:type="character" w:customStyle="1" w:styleId="hrefclone284">
    <w:name w:val="hrefclone284"/>
    <w:basedOn w:val="Standaardalinea-lettertype"/>
    <w:rsid w:val="00E94087"/>
    <w:rPr>
      <w:strike w:val="0"/>
      <w:dstrike w:val="0"/>
      <w:color w:val="006E97"/>
      <w:u w:val="none"/>
      <w:effect w:val="none"/>
    </w:rPr>
  </w:style>
  <w:style w:type="paragraph" w:customStyle="1" w:styleId="credit10">
    <w:name w:val="credit10"/>
    <w:basedOn w:val="Standaard"/>
    <w:rsid w:val="00E94087"/>
    <w:pPr>
      <w:spacing w:before="75" w:line="195" w:lineRule="atLeast"/>
    </w:pPr>
    <w:rPr>
      <w:rFonts w:cs="Arial"/>
      <w:caps/>
      <w:color w:val="A1A1A1"/>
      <w:sz w:val="15"/>
      <w:szCs w:val="15"/>
    </w:rPr>
  </w:style>
  <w:style w:type="paragraph" w:customStyle="1" w:styleId="byline10">
    <w:name w:val="byline10"/>
    <w:basedOn w:val="Standaard"/>
    <w:rsid w:val="00E94087"/>
    <w:pPr>
      <w:spacing w:line="345" w:lineRule="atLeast"/>
    </w:pPr>
    <w:rPr>
      <w:rFonts w:cs="Arial"/>
      <w:caps/>
      <w:color w:val="222222"/>
      <w:sz w:val="18"/>
      <w:szCs w:val="18"/>
    </w:rPr>
  </w:style>
  <w:style w:type="character" w:customStyle="1" w:styleId="location11">
    <w:name w:val="location11"/>
    <w:basedOn w:val="Standaardalinea-lettertype"/>
    <w:rsid w:val="00E94087"/>
    <w:rPr>
      <w:rFonts w:ascii="Helvetica" w:hAnsi="Helvetica" w:cs="Helvetica" w:hint="default"/>
      <w:b/>
      <w:bCs/>
      <w:color w:val="999999"/>
      <w:sz w:val="17"/>
      <w:szCs w:val="17"/>
    </w:rPr>
  </w:style>
  <w:style w:type="character" w:customStyle="1" w:styleId="timestamp149">
    <w:name w:val="timestamp149"/>
    <w:basedOn w:val="Standaardalinea-lettertype"/>
    <w:rsid w:val="00E94087"/>
    <w:rPr>
      <w:rFonts w:ascii="Helvetica" w:hAnsi="Helvetica" w:cs="Helvetica" w:hint="default"/>
      <w:b w:val="0"/>
      <w:bCs w:val="0"/>
      <w:color w:val="999999"/>
      <w:sz w:val="17"/>
      <w:szCs w:val="17"/>
    </w:rPr>
  </w:style>
  <w:style w:type="character" w:customStyle="1" w:styleId="db-body">
    <w:name w:val="db-body"/>
    <w:basedOn w:val="Standaardalinea-lettertype"/>
    <w:rsid w:val="00E94087"/>
  </w:style>
  <w:style w:type="character" w:customStyle="1" w:styleId="label113">
    <w:name w:val="label113"/>
    <w:basedOn w:val="Standaardalinea-lettertype"/>
    <w:rsid w:val="00E94087"/>
    <w:rPr>
      <w:rFonts w:ascii="Arial" w:hAnsi="Arial" w:cs="Arial" w:hint="default"/>
      <w:caps/>
      <w:color w:val="A1A1A1"/>
      <w:sz w:val="15"/>
      <w:szCs w:val="15"/>
    </w:rPr>
  </w:style>
  <w:style w:type="character" w:customStyle="1" w:styleId="neg41">
    <w:name w:val="neg41"/>
    <w:basedOn w:val="Standaardalinea-lettertype"/>
    <w:rsid w:val="00E94087"/>
    <w:rPr>
      <w:color w:val="000000"/>
      <w:sz w:val="17"/>
      <w:szCs w:val="17"/>
      <w:shd w:val="clear" w:color="auto" w:fill="auto"/>
    </w:rPr>
  </w:style>
  <w:style w:type="character" w:customStyle="1" w:styleId="articlelocation1">
    <w:name w:val="articlelocation1"/>
    <w:basedOn w:val="Standaardalinea-lettertype"/>
    <w:rsid w:val="00E94087"/>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1801997696">
      <w:bodyDiv w:val="1"/>
      <w:marLeft w:val="0"/>
      <w:marRight w:val="0"/>
      <w:marTop w:val="0"/>
      <w:marBottom w:val="0"/>
      <w:divBdr>
        <w:top w:val="none" w:sz="0" w:space="0" w:color="auto"/>
        <w:left w:val="none" w:sz="0" w:space="0" w:color="auto"/>
        <w:bottom w:val="none" w:sz="0" w:space="0" w:color="auto"/>
        <w:right w:val="none" w:sz="0" w:space="0" w:color="auto"/>
      </w:divBdr>
      <w:divsChild>
        <w:div w:id="1155220561">
          <w:marLeft w:val="0"/>
          <w:marRight w:val="0"/>
          <w:marTop w:val="0"/>
          <w:marBottom w:val="0"/>
          <w:divBdr>
            <w:top w:val="none" w:sz="0" w:space="0" w:color="auto"/>
            <w:left w:val="none" w:sz="0" w:space="0" w:color="auto"/>
            <w:bottom w:val="none" w:sz="0" w:space="0" w:color="auto"/>
            <w:right w:val="none" w:sz="0" w:space="0" w:color="auto"/>
          </w:divBdr>
          <w:divsChild>
            <w:div w:id="1301498650">
              <w:marLeft w:val="0"/>
              <w:marRight w:val="0"/>
              <w:marTop w:val="0"/>
              <w:marBottom w:val="0"/>
              <w:divBdr>
                <w:top w:val="none" w:sz="0" w:space="0" w:color="auto"/>
                <w:left w:val="none" w:sz="0" w:space="0" w:color="auto"/>
                <w:bottom w:val="none" w:sz="0" w:space="0" w:color="auto"/>
                <w:right w:val="none" w:sz="0" w:space="0" w:color="auto"/>
              </w:divBdr>
              <w:divsChild>
                <w:div w:id="438380515">
                  <w:marLeft w:val="0"/>
                  <w:marRight w:val="0"/>
                  <w:marTop w:val="0"/>
                  <w:marBottom w:val="0"/>
                  <w:divBdr>
                    <w:top w:val="none" w:sz="0" w:space="0" w:color="auto"/>
                    <w:left w:val="none" w:sz="0" w:space="0" w:color="auto"/>
                    <w:bottom w:val="none" w:sz="0" w:space="0" w:color="auto"/>
                    <w:right w:val="none" w:sz="0" w:space="0" w:color="auto"/>
                  </w:divBdr>
                  <w:divsChild>
                    <w:div w:id="710956175">
                      <w:marLeft w:val="0"/>
                      <w:marRight w:val="0"/>
                      <w:marTop w:val="0"/>
                      <w:marBottom w:val="0"/>
                      <w:divBdr>
                        <w:top w:val="none" w:sz="0" w:space="0" w:color="auto"/>
                        <w:left w:val="none" w:sz="0" w:space="0" w:color="auto"/>
                        <w:bottom w:val="none" w:sz="0" w:space="0" w:color="auto"/>
                        <w:right w:val="none" w:sz="0" w:space="0" w:color="auto"/>
                      </w:divBdr>
                      <w:divsChild>
                        <w:div w:id="567620553">
                          <w:marLeft w:val="0"/>
                          <w:marRight w:val="0"/>
                          <w:marTop w:val="0"/>
                          <w:marBottom w:val="0"/>
                          <w:divBdr>
                            <w:top w:val="none" w:sz="0" w:space="0" w:color="auto"/>
                            <w:left w:val="none" w:sz="0" w:space="0" w:color="auto"/>
                            <w:bottom w:val="none" w:sz="0" w:space="0" w:color="auto"/>
                            <w:right w:val="none" w:sz="0" w:space="0" w:color="auto"/>
                          </w:divBdr>
                          <w:divsChild>
                            <w:div w:id="956058590">
                              <w:marLeft w:val="0"/>
                              <w:marRight w:val="0"/>
                              <w:marTop w:val="0"/>
                              <w:marBottom w:val="30"/>
                              <w:divBdr>
                                <w:top w:val="none" w:sz="0" w:space="0" w:color="auto"/>
                                <w:left w:val="none" w:sz="0" w:space="0" w:color="auto"/>
                                <w:bottom w:val="none" w:sz="0" w:space="0" w:color="auto"/>
                                <w:right w:val="none" w:sz="0" w:space="0" w:color="auto"/>
                              </w:divBdr>
                            </w:div>
                            <w:div w:id="624459709">
                              <w:marLeft w:val="0"/>
                              <w:marRight w:val="90"/>
                              <w:marTop w:val="105"/>
                              <w:marBottom w:val="0"/>
                              <w:divBdr>
                                <w:top w:val="none" w:sz="0" w:space="0" w:color="auto"/>
                                <w:left w:val="none" w:sz="0" w:space="0" w:color="auto"/>
                                <w:bottom w:val="none" w:sz="0" w:space="0" w:color="auto"/>
                                <w:right w:val="single" w:sz="6" w:space="5" w:color="CCCCCC"/>
                              </w:divBdr>
                            </w:div>
                            <w:div w:id="34279390">
                              <w:marLeft w:val="0"/>
                              <w:marRight w:val="0"/>
                              <w:marTop w:val="0"/>
                              <w:marBottom w:val="0"/>
                              <w:divBdr>
                                <w:top w:val="none" w:sz="0" w:space="0" w:color="auto"/>
                                <w:left w:val="none" w:sz="0" w:space="0" w:color="auto"/>
                                <w:bottom w:val="none" w:sz="0" w:space="0" w:color="auto"/>
                                <w:right w:val="none" w:sz="0" w:space="0" w:color="auto"/>
                              </w:divBdr>
                              <w:divsChild>
                                <w:div w:id="1165896543">
                                  <w:marLeft w:val="0"/>
                                  <w:marRight w:val="0"/>
                                  <w:marTop w:val="0"/>
                                  <w:marBottom w:val="300"/>
                                  <w:divBdr>
                                    <w:top w:val="none" w:sz="0" w:space="0" w:color="auto"/>
                                    <w:left w:val="none" w:sz="0" w:space="0" w:color="auto"/>
                                    <w:bottom w:val="none" w:sz="0" w:space="0" w:color="auto"/>
                                    <w:right w:val="none" w:sz="0" w:space="0" w:color="auto"/>
                                  </w:divBdr>
                                  <w:divsChild>
                                    <w:div w:id="20002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4830">
                              <w:marLeft w:val="0"/>
                              <w:marRight w:val="0"/>
                              <w:marTop w:val="0"/>
                              <w:marBottom w:val="150"/>
                              <w:divBdr>
                                <w:top w:val="none" w:sz="0" w:space="0" w:color="auto"/>
                                <w:left w:val="none" w:sz="0" w:space="0" w:color="auto"/>
                                <w:bottom w:val="none" w:sz="0" w:space="0" w:color="auto"/>
                                <w:right w:val="none" w:sz="0" w:space="0" w:color="auto"/>
                              </w:divBdr>
                              <w:divsChild>
                                <w:div w:id="1222133510">
                                  <w:marLeft w:val="0"/>
                                  <w:marRight w:val="0"/>
                                  <w:marTop w:val="0"/>
                                  <w:marBottom w:val="0"/>
                                  <w:divBdr>
                                    <w:top w:val="none" w:sz="0" w:space="0" w:color="auto"/>
                                    <w:left w:val="none" w:sz="0" w:space="0" w:color="auto"/>
                                    <w:bottom w:val="none" w:sz="0" w:space="0" w:color="auto"/>
                                    <w:right w:val="none" w:sz="0" w:space="0" w:color="auto"/>
                                  </w:divBdr>
                                  <w:divsChild>
                                    <w:div w:id="854464475">
                                      <w:marLeft w:val="0"/>
                                      <w:marRight w:val="0"/>
                                      <w:marTop w:val="0"/>
                                      <w:marBottom w:val="0"/>
                                      <w:divBdr>
                                        <w:top w:val="none" w:sz="0" w:space="0" w:color="auto"/>
                                        <w:left w:val="none" w:sz="0" w:space="0" w:color="auto"/>
                                        <w:bottom w:val="none" w:sz="0" w:space="0" w:color="auto"/>
                                        <w:right w:val="none" w:sz="0" w:space="0" w:color="auto"/>
                                      </w:divBdr>
                                      <w:divsChild>
                                        <w:div w:id="15722760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044643884">
                                  <w:marLeft w:val="0"/>
                                  <w:marRight w:val="0"/>
                                  <w:marTop w:val="0"/>
                                  <w:marBottom w:val="0"/>
                                  <w:divBdr>
                                    <w:top w:val="none" w:sz="0" w:space="0" w:color="auto"/>
                                    <w:left w:val="none" w:sz="0" w:space="0" w:color="auto"/>
                                    <w:bottom w:val="none" w:sz="0" w:space="0" w:color="auto"/>
                                    <w:right w:val="none" w:sz="0" w:space="0" w:color="auto"/>
                                  </w:divBdr>
                                </w:div>
                                <w:div w:id="1956789748">
                                  <w:marLeft w:val="-150"/>
                                  <w:marRight w:val="0"/>
                                  <w:marTop w:val="0"/>
                                  <w:marBottom w:val="300"/>
                                  <w:divBdr>
                                    <w:top w:val="none" w:sz="0" w:space="0" w:color="auto"/>
                                    <w:left w:val="none" w:sz="0" w:space="0" w:color="auto"/>
                                    <w:bottom w:val="none" w:sz="0" w:space="0" w:color="auto"/>
                                    <w:right w:val="none" w:sz="0" w:space="0" w:color="auto"/>
                                  </w:divBdr>
                                  <w:divsChild>
                                    <w:div w:id="1503855756">
                                      <w:marLeft w:val="0"/>
                                      <w:marRight w:val="0"/>
                                      <w:marTop w:val="0"/>
                                      <w:marBottom w:val="0"/>
                                      <w:divBdr>
                                        <w:top w:val="none" w:sz="0" w:space="0" w:color="auto"/>
                                        <w:left w:val="none" w:sz="0" w:space="0" w:color="auto"/>
                                        <w:bottom w:val="none" w:sz="0" w:space="0" w:color="auto"/>
                                        <w:right w:val="none" w:sz="0" w:space="0" w:color="auto"/>
                                      </w:divBdr>
                                      <w:divsChild>
                                        <w:div w:id="7485785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06576126">
                              <w:marLeft w:val="0"/>
                              <w:marRight w:val="0"/>
                              <w:marTop w:val="0"/>
                              <w:marBottom w:val="75"/>
                              <w:divBdr>
                                <w:top w:val="none" w:sz="0" w:space="0" w:color="auto"/>
                                <w:left w:val="none" w:sz="0" w:space="0" w:color="auto"/>
                                <w:bottom w:val="single" w:sz="12" w:space="0" w:color="CCCCCC"/>
                                <w:right w:val="none" w:sz="0" w:space="0" w:color="auto"/>
                              </w:divBdr>
                            </w:div>
                            <w:div w:id="550464448">
                              <w:marLeft w:val="0"/>
                              <w:marRight w:val="0"/>
                              <w:marTop w:val="0"/>
                              <w:marBottom w:val="0"/>
                              <w:divBdr>
                                <w:top w:val="none" w:sz="0" w:space="0" w:color="auto"/>
                                <w:left w:val="none" w:sz="0" w:space="0" w:color="auto"/>
                                <w:bottom w:val="none" w:sz="0" w:space="0" w:color="auto"/>
                                <w:right w:val="none" w:sz="0" w:space="0" w:color="auto"/>
                              </w:divBdr>
                              <w:divsChild>
                                <w:div w:id="614561860">
                                  <w:marLeft w:val="0"/>
                                  <w:marRight w:val="0"/>
                                  <w:marTop w:val="0"/>
                                  <w:marBottom w:val="0"/>
                                  <w:divBdr>
                                    <w:top w:val="none" w:sz="0" w:space="0" w:color="auto"/>
                                    <w:left w:val="none" w:sz="0" w:space="0" w:color="auto"/>
                                    <w:bottom w:val="none" w:sz="0" w:space="0" w:color="auto"/>
                                    <w:right w:val="none" w:sz="0" w:space="0" w:color="auto"/>
                                  </w:divBdr>
                                </w:div>
                                <w:div w:id="1873492058">
                                  <w:marLeft w:val="0"/>
                                  <w:marRight w:val="0"/>
                                  <w:marTop w:val="0"/>
                                  <w:marBottom w:val="0"/>
                                  <w:divBdr>
                                    <w:top w:val="none" w:sz="0" w:space="0" w:color="auto"/>
                                    <w:left w:val="none" w:sz="0" w:space="0" w:color="auto"/>
                                    <w:bottom w:val="none" w:sz="0" w:space="0" w:color="auto"/>
                                    <w:right w:val="none" w:sz="0" w:space="0" w:color="auto"/>
                                  </w:divBdr>
                                </w:div>
                                <w:div w:id="2070615963">
                                  <w:marLeft w:val="0"/>
                                  <w:marRight w:val="0"/>
                                  <w:marTop w:val="0"/>
                                  <w:marBottom w:val="0"/>
                                  <w:divBdr>
                                    <w:top w:val="none" w:sz="0" w:space="0" w:color="auto"/>
                                    <w:left w:val="none" w:sz="0" w:space="0" w:color="auto"/>
                                    <w:bottom w:val="none" w:sz="0" w:space="0" w:color="auto"/>
                                    <w:right w:val="none" w:sz="0" w:space="0" w:color="auto"/>
                                  </w:divBdr>
                                </w:div>
                                <w:div w:id="649601567">
                                  <w:marLeft w:val="0"/>
                                  <w:marRight w:val="0"/>
                                  <w:marTop w:val="0"/>
                                  <w:marBottom w:val="0"/>
                                  <w:divBdr>
                                    <w:top w:val="none" w:sz="0" w:space="0" w:color="auto"/>
                                    <w:left w:val="none" w:sz="0" w:space="0" w:color="auto"/>
                                    <w:bottom w:val="none" w:sz="0" w:space="0" w:color="auto"/>
                                    <w:right w:val="none" w:sz="0" w:space="0" w:color="auto"/>
                                  </w:divBdr>
                                </w:div>
                                <w:div w:id="215893348">
                                  <w:marLeft w:val="0"/>
                                  <w:marRight w:val="0"/>
                                  <w:marTop w:val="0"/>
                                  <w:marBottom w:val="0"/>
                                  <w:divBdr>
                                    <w:top w:val="none" w:sz="0" w:space="0" w:color="auto"/>
                                    <w:left w:val="none" w:sz="0" w:space="0" w:color="auto"/>
                                    <w:bottom w:val="none" w:sz="0" w:space="0" w:color="auto"/>
                                    <w:right w:val="none" w:sz="0" w:space="0" w:color="auto"/>
                                  </w:divBdr>
                                </w:div>
                              </w:divsChild>
                            </w:div>
                            <w:div w:id="221140105">
                              <w:marLeft w:val="1050"/>
                              <w:marRight w:val="1050"/>
                              <w:marTop w:val="0"/>
                              <w:marBottom w:val="0"/>
                              <w:divBdr>
                                <w:top w:val="none" w:sz="0" w:space="0" w:color="auto"/>
                                <w:left w:val="none" w:sz="0" w:space="0" w:color="auto"/>
                                <w:bottom w:val="none" w:sz="0" w:space="0" w:color="auto"/>
                                <w:right w:val="none" w:sz="0" w:space="0" w:color="auto"/>
                              </w:divBdr>
                              <w:divsChild>
                                <w:div w:id="948509842">
                                  <w:marLeft w:val="0"/>
                                  <w:marRight w:val="0"/>
                                  <w:marTop w:val="0"/>
                                  <w:marBottom w:val="0"/>
                                  <w:divBdr>
                                    <w:top w:val="none" w:sz="0" w:space="0" w:color="auto"/>
                                    <w:left w:val="none" w:sz="0" w:space="0" w:color="auto"/>
                                    <w:bottom w:val="none" w:sz="0" w:space="0" w:color="auto"/>
                                    <w:right w:val="none" w:sz="0" w:space="0" w:color="auto"/>
                                  </w:divBdr>
                                  <w:divsChild>
                                    <w:div w:id="704525584">
                                      <w:marLeft w:val="0"/>
                                      <w:marRight w:val="0"/>
                                      <w:marTop w:val="0"/>
                                      <w:marBottom w:val="0"/>
                                      <w:divBdr>
                                        <w:top w:val="none" w:sz="0" w:space="0" w:color="auto"/>
                                        <w:left w:val="none" w:sz="0" w:space="0" w:color="auto"/>
                                        <w:bottom w:val="none" w:sz="0" w:space="0" w:color="auto"/>
                                        <w:right w:val="none" w:sz="0" w:space="0" w:color="auto"/>
                                      </w:divBdr>
                                      <w:divsChild>
                                        <w:div w:id="491485071">
                                          <w:marLeft w:val="0"/>
                                          <w:marRight w:val="0"/>
                                          <w:marTop w:val="0"/>
                                          <w:marBottom w:val="0"/>
                                          <w:divBdr>
                                            <w:top w:val="none" w:sz="0" w:space="0" w:color="auto"/>
                                            <w:left w:val="none" w:sz="0" w:space="0" w:color="auto"/>
                                            <w:bottom w:val="none" w:sz="0" w:space="0" w:color="auto"/>
                                            <w:right w:val="none" w:sz="0" w:space="0" w:color="auto"/>
                                          </w:divBdr>
                                        </w:div>
                                        <w:div w:id="1288194167">
                                          <w:marLeft w:val="0"/>
                                          <w:marRight w:val="0"/>
                                          <w:marTop w:val="0"/>
                                          <w:marBottom w:val="0"/>
                                          <w:divBdr>
                                            <w:top w:val="none" w:sz="0" w:space="0" w:color="auto"/>
                                            <w:left w:val="none" w:sz="0" w:space="0" w:color="auto"/>
                                            <w:bottom w:val="none" w:sz="0" w:space="0" w:color="auto"/>
                                            <w:right w:val="none" w:sz="0" w:space="0" w:color="auto"/>
                                          </w:divBdr>
                                        </w:div>
                                      </w:divsChild>
                                    </w:div>
                                    <w:div w:id="1674526229">
                                      <w:marLeft w:val="0"/>
                                      <w:marRight w:val="0"/>
                                      <w:marTop w:val="0"/>
                                      <w:marBottom w:val="0"/>
                                      <w:divBdr>
                                        <w:top w:val="single" w:sz="6" w:space="0" w:color="CCCCCC"/>
                                        <w:left w:val="single" w:sz="6" w:space="0" w:color="CCCCCC"/>
                                        <w:bottom w:val="single" w:sz="6" w:space="0" w:color="CCCCCC"/>
                                        <w:right w:val="single" w:sz="6" w:space="0" w:color="CCCCCC"/>
                                      </w:divBdr>
                                      <w:divsChild>
                                        <w:div w:id="733163163">
                                          <w:marLeft w:val="0"/>
                                          <w:marRight w:val="0"/>
                                          <w:marTop w:val="0"/>
                                          <w:marBottom w:val="0"/>
                                          <w:divBdr>
                                            <w:top w:val="none" w:sz="0" w:space="0" w:color="auto"/>
                                            <w:left w:val="none" w:sz="0" w:space="0" w:color="auto"/>
                                            <w:bottom w:val="none" w:sz="0" w:space="0" w:color="auto"/>
                                            <w:right w:val="none" w:sz="0" w:space="0" w:color="auto"/>
                                          </w:divBdr>
                                        </w:div>
                                        <w:div w:id="1334719118">
                                          <w:marLeft w:val="0"/>
                                          <w:marRight w:val="0"/>
                                          <w:marTop w:val="0"/>
                                          <w:marBottom w:val="0"/>
                                          <w:divBdr>
                                            <w:top w:val="none" w:sz="0" w:space="0" w:color="auto"/>
                                            <w:left w:val="none" w:sz="0" w:space="0" w:color="auto"/>
                                            <w:bottom w:val="none" w:sz="0" w:space="0" w:color="auto"/>
                                            <w:right w:val="none" w:sz="0" w:space="0" w:color="auto"/>
                                          </w:divBdr>
                                          <w:divsChild>
                                            <w:div w:id="1282153970">
                                              <w:marLeft w:val="0"/>
                                              <w:marRight w:val="0"/>
                                              <w:marTop w:val="0"/>
                                              <w:marBottom w:val="0"/>
                                              <w:divBdr>
                                                <w:top w:val="none" w:sz="0" w:space="0" w:color="auto"/>
                                                <w:left w:val="none" w:sz="0" w:space="0" w:color="auto"/>
                                                <w:bottom w:val="none" w:sz="0" w:space="0" w:color="auto"/>
                                                <w:right w:val="none" w:sz="0" w:space="0" w:color="auto"/>
                                              </w:divBdr>
                                              <w:divsChild>
                                                <w:div w:id="368727567">
                                                  <w:marLeft w:val="0"/>
                                                  <w:marRight w:val="0"/>
                                                  <w:marTop w:val="0"/>
                                                  <w:marBottom w:val="0"/>
                                                  <w:divBdr>
                                                    <w:top w:val="none" w:sz="0" w:space="0" w:color="auto"/>
                                                    <w:left w:val="none" w:sz="0" w:space="0" w:color="auto"/>
                                                    <w:bottom w:val="none" w:sz="0" w:space="0" w:color="auto"/>
                                                    <w:right w:val="none" w:sz="0" w:space="0" w:color="auto"/>
                                                  </w:divBdr>
                                                </w:div>
                                                <w:div w:id="1623340168">
                                                  <w:marLeft w:val="60"/>
                                                  <w:marRight w:val="0"/>
                                                  <w:marTop w:val="45"/>
                                                  <w:marBottom w:val="0"/>
                                                  <w:divBdr>
                                                    <w:top w:val="none" w:sz="0" w:space="0" w:color="auto"/>
                                                    <w:left w:val="none" w:sz="0" w:space="0" w:color="auto"/>
                                                    <w:bottom w:val="none" w:sz="0" w:space="0" w:color="auto"/>
                                                    <w:right w:val="none" w:sz="0" w:space="0" w:color="auto"/>
                                                  </w:divBdr>
                                                  <w:divsChild>
                                                    <w:div w:id="668098857">
                                                      <w:marLeft w:val="0"/>
                                                      <w:marRight w:val="0"/>
                                                      <w:marTop w:val="0"/>
                                                      <w:marBottom w:val="0"/>
                                                      <w:divBdr>
                                                        <w:top w:val="none" w:sz="0" w:space="0" w:color="auto"/>
                                                        <w:left w:val="none" w:sz="0" w:space="0" w:color="auto"/>
                                                        <w:bottom w:val="none" w:sz="0" w:space="0" w:color="auto"/>
                                                        <w:right w:val="none" w:sz="0" w:space="0" w:color="auto"/>
                                                      </w:divBdr>
                                                    </w:div>
                                                    <w:div w:id="2139717212">
                                                      <w:marLeft w:val="0"/>
                                                      <w:marRight w:val="0"/>
                                                      <w:marTop w:val="0"/>
                                                      <w:marBottom w:val="0"/>
                                                      <w:divBdr>
                                                        <w:top w:val="none" w:sz="0" w:space="0" w:color="auto"/>
                                                        <w:left w:val="none" w:sz="0" w:space="0" w:color="auto"/>
                                                        <w:bottom w:val="none" w:sz="0" w:space="0" w:color="auto"/>
                                                        <w:right w:val="none" w:sz="0" w:space="0" w:color="auto"/>
                                                      </w:divBdr>
                                                    </w:div>
                                                    <w:div w:id="12654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96904">
                                          <w:marLeft w:val="0"/>
                                          <w:marRight w:val="0"/>
                                          <w:marTop w:val="0"/>
                                          <w:marBottom w:val="150"/>
                                          <w:divBdr>
                                            <w:top w:val="none" w:sz="0" w:space="0" w:color="auto"/>
                                            <w:left w:val="none" w:sz="0" w:space="0" w:color="auto"/>
                                            <w:bottom w:val="none" w:sz="0" w:space="0" w:color="auto"/>
                                            <w:right w:val="none" w:sz="0" w:space="0" w:color="auto"/>
                                          </w:divBdr>
                                          <w:divsChild>
                                            <w:div w:id="1177697537">
                                              <w:marLeft w:val="0"/>
                                              <w:marRight w:val="0"/>
                                              <w:marTop w:val="0"/>
                                              <w:marBottom w:val="0"/>
                                              <w:divBdr>
                                                <w:top w:val="none" w:sz="0" w:space="0" w:color="auto"/>
                                                <w:left w:val="none" w:sz="0" w:space="0" w:color="auto"/>
                                                <w:bottom w:val="none" w:sz="0" w:space="0" w:color="auto"/>
                                                <w:right w:val="none" w:sz="0" w:space="0" w:color="auto"/>
                                              </w:divBdr>
                                              <w:divsChild>
                                                <w:div w:id="1993636236">
                                                  <w:marLeft w:val="0"/>
                                                  <w:marRight w:val="0"/>
                                                  <w:marTop w:val="0"/>
                                                  <w:marBottom w:val="0"/>
                                                  <w:divBdr>
                                                    <w:top w:val="none" w:sz="0" w:space="0" w:color="auto"/>
                                                    <w:left w:val="none" w:sz="0" w:space="0" w:color="auto"/>
                                                    <w:bottom w:val="none" w:sz="0" w:space="0" w:color="auto"/>
                                                    <w:right w:val="none" w:sz="0" w:space="0" w:color="auto"/>
                                                  </w:divBdr>
                                                </w:div>
                                                <w:div w:id="870387241">
                                                  <w:marLeft w:val="60"/>
                                                  <w:marRight w:val="0"/>
                                                  <w:marTop w:val="45"/>
                                                  <w:marBottom w:val="0"/>
                                                  <w:divBdr>
                                                    <w:top w:val="none" w:sz="0" w:space="0" w:color="auto"/>
                                                    <w:left w:val="none" w:sz="0" w:space="0" w:color="auto"/>
                                                    <w:bottom w:val="none" w:sz="0" w:space="0" w:color="auto"/>
                                                    <w:right w:val="none" w:sz="0" w:space="0" w:color="auto"/>
                                                  </w:divBdr>
                                                  <w:divsChild>
                                                    <w:div w:id="372001034">
                                                      <w:marLeft w:val="0"/>
                                                      <w:marRight w:val="0"/>
                                                      <w:marTop w:val="0"/>
                                                      <w:marBottom w:val="0"/>
                                                      <w:divBdr>
                                                        <w:top w:val="none" w:sz="0" w:space="0" w:color="auto"/>
                                                        <w:left w:val="none" w:sz="0" w:space="0" w:color="auto"/>
                                                        <w:bottom w:val="none" w:sz="0" w:space="0" w:color="auto"/>
                                                        <w:right w:val="none" w:sz="0" w:space="0" w:color="auto"/>
                                                      </w:divBdr>
                                                    </w:div>
                                                    <w:div w:id="685138739">
                                                      <w:marLeft w:val="0"/>
                                                      <w:marRight w:val="0"/>
                                                      <w:marTop w:val="0"/>
                                                      <w:marBottom w:val="0"/>
                                                      <w:divBdr>
                                                        <w:top w:val="none" w:sz="0" w:space="0" w:color="auto"/>
                                                        <w:left w:val="none" w:sz="0" w:space="0" w:color="auto"/>
                                                        <w:bottom w:val="none" w:sz="0" w:space="0" w:color="auto"/>
                                                        <w:right w:val="none" w:sz="0" w:space="0" w:color="auto"/>
                                                      </w:divBdr>
                                                    </w:div>
                                                    <w:div w:id="11685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k.reuters.com/places/franc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6B039CAE-15D8-4235-835A-BC643A9970B7}"/>
</file>

<file path=customXml/itemProps2.xml><?xml version="1.0" encoding="utf-8"?>
<ds:datastoreItem xmlns:ds="http://schemas.openxmlformats.org/officeDocument/2006/customXml" ds:itemID="{ECE4A07F-ABA2-4DEF-9EED-2B860D4619F4}"/>
</file>

<file path=customXml/itemProps3.xml><?xml version="1.0" encoding="utf-8"?>
<ds:datastoreItem xmlns:ds="http://schemas.openxmlformats.org/officeDocument/2006/customXml" ds:itemID="{1B25E3D8-11F5-467A-A6EE-6B219DA2EBB4}"/>
</file>

<file path=docProps/app.xml><?xml version="1.0" encoding="utf-8"?>
<Properties xmlns="http://schemas.openxmlformats.org/officeDocument/2006/extended-properties" xmlns:vt="http://schemas.openxmlformats.org/officeDocument/2006/docPropsVTypes">
  <Template>Normal</Template>
  <TotalTime>2</TotalTime>
  <Pages>4</Pages>
  <Words>774</Words>
  <Characters>4079</Characters>
  <Application>Microsoft Office Word</Application>
  <DocSecurity>0</DocSecurity>
  <Lines>33</Lines>
  <Paragraphs>9</Paragraphs>
  <ScaleCrop>false</ScaleCrop>
  <Company>IKV Pax Christi</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fragiel05</dc:creator>
  <cp:lastModifiedBy>fragiel05</cp:lastModifiedBy>
  <cp:revision>4</cp:revision>
  <dcterms:created xsi:type="dcterms:W3CDTF">2013-12-18T08:17:00Z</dcterms:created>
  <dcterms:modified xsi:type="dcterms:W3CDTF">2013-12-18T08:21:00Z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