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0E" w:rsidRPr="00F13948" w:rsidRDefault="00671B0E" w:rsidP="00253074">
      <w:pPr>
        <w:rPr>
          <w:rFonts w:asciiTheme="minorHAnsi" w:hAnsiTheme="minorHAnsi"/>
          <w:lang w:val="en-US"/>
        </w:rPr>
      </w:pPr>
      <w:r w:rsidRPr="00F13948">
        <w:rPr>
          <w:rFonts w:asciiTheme="minorHAnsi" w:hAnsiTheme="minorHAnsi"/>
          <w:lang w:val="en-US"/>
        </w:rPr>
        <w:t>Derelict oilfield caught in a war zone contaminating drinking water and threatening tens of thousands of civilian lives.</w:t>
      </w:r>
    </w:p>
    <w:p w:rsidR="00671B0E" w:rsidRPr="00F13948" w:rsidRDefault="00671B0E" w:rsidP="00253074">
      <w:pPr>
        <w:rPr>
          <w:rFonts w:asciiTheme="minorHAnsi" w:hAnsiTheme="minorHAnsi"/>
          <w:lang w:val="en-US"/>
        </w:rPr>
      </w:pPr>
    </w:p>
    <w:p w:rsidR="00671B0E" w:rsidRPr="00F13948" w:rsidRDefault="00671B0E" w:rsidP="00253074">
      <w:pPr>
        <w:rPr>
          <w:rFonts w:asciiTheme="minorHAnsi" w:hAnsiTheme="minorHAnsi"/>
          <w:sz w:val="24"/>
          <w:lang w:val="en-US"/>
        </w:rPr>
      </w:pPr>
      <w:r w:rsidRPr="00F13948">
        <w:rPr>
          <w:rFonts w:asciiTheme="minorHAnsi" w:hAnsiTheme="minorHAnsi"/>
          <w:noProof/>
          <w:sz w:val="24"/>
        </w:rPr>
        <w:drawing>
          <wp:inline distT="0" distB="0" distL="0" distR="0">
            <wp:extent cx="3505200" cy="1971675"/>
            <wp:effectExtent l="19050" t="0" r="0" b="0"/>
            <wp:docPr id="9" name="Afbeelding 9" descr="http://www.aljazeera.com/mritems/imagecache/mbdxxlarge/mritems/Images/2015/3/2/76a39ade71f9491e91fe2eaf672a200b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jazeera.com/mritems/imagecache/mbdxxlarge/mritems/Images/2015/3/2/76a39ade71f9491e91fe2eaf672a200b_18.jpg"/>
                    <pic:cNvPicPr>
                      <a:picLocks noChangeAspect="1" noChangeArrowheads="1"/>
                    </pic:cNvPicPr>
                  </pic:nvPicPr>
                  <pic:blipFill>
                    <a:blip r:embed="rId7" cstate="print"/>
                    <a:srcRect/>
                    <a:stretch>
                      <a:fillRect/>
                    </a:stretch>
                  </pic:blipFill>
                  <pic:spPr bwMode="auto">
                    <a:xfrm>
                      <a:off x="0" y="0"/>
                      <a:ext cx="3505200" cy="1971675"/>
                    </a:xfrm>
                    <a:prstGeom prst="rect">
                      <a:avLst/>
                    </a:prstGeom>
                    <a:noFill/>
                    <a:ln w="9525">
                      <a:noFill/>
                      <a:miter lim="800000"/>
                      <a:headEnd/>
                      <a:tailEnd/>
                    </a:ln>
                  </pic:spPr>
                </pic:pic>
              </a:graphicData>
            </a:graphic>
          </wp:inline>
        </w:drawing>
      </w:r>
    </w:p>
    <w:p w:rsidR="00671B0E" w:rsidRPr="00F13948" w:rsidRDefault="00671B0E" w:rsidP="00253074">
      <w:pPr>
        <w:rPr>
          <w:rFonts w:asciiTheme="minorHAnsi" w:hAnsiTheme="minorHAnsi"/>
          <w:sz w:val="24"/>
          <w:lang w:val="en-US"/>
        </w:rPr>
      </w:pP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Children play at a water pump where the water is undrinkable because of contamination from a nearby oilfield [Al </w:t>
      </w:r>
      <w:proofErr w:type="spellStart"/>
      <w:r w:rsidRPr="00F13948">
        <w:rPr>
          <w:rFonts w:asciiTheme="minorHAnsi" w:hAnsiTheme="minorHAnsi"/>
          <w:sz w:val="24"/>
          <w:lang w:val="en-US"/>
        </w:rPr>
        <w:t>Jazeera</w:t>
      </w:r>
      <w:proofErr w:type="spellEnd"/>
      <w:r w:rsidRPr="00F13948">
        <w:rPr>
          <w:rFonts w:asciiTheme="minorHAnsi" w:hAnsiTheme="minorHAnsi"/>
          <w:sz w:val="24"/>
          <w:lang w:val="en-US"/>
        </w:rPr>
        <w:t>]</w:t>
      </w:r>
    </w:p>
    <w:p w:rsidR="00253074" w:rsidRPr="00F13948" w:rsidRDefault="00253074" w:rsidP="00253074">
      <w:pPr>
        <w:rPr>
          <w:rFonts w:asciiTheme="minorHAnsi" w:hAnsiTheme="minorHAnsi"/>
          <w:b/>
          <w:bCs/>
          <w:sz w:val="24"/>
          <w:lang w:val="en-US"/>
        </w:rPr>
      </w:pP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The </w:t>
      </w:r>
      <w:proofErr w:type="spellStart"/>
      <w:r w:rsidRPr="00F13948">
        <w:rPr>
          <w:rFonts w:asciiTheme="minorHAnsi" w:hAnsiTheme="minorHAnsi"/>
          <w:sz w:val="24"/>
          <w:lang w:val="en-US"/>
        </w:rPr>
        <w:t>Thar</w:t>
      </w:r>
      <w:proofErr w:type="spellEnd"/>
      <w:r w:rsidRPr="00F13948">
        <w:rPr>
          <w:rFonts w:asciiTheme="minorHAnsi" w:hAnsiTheme="minorHAnsi"/>
          <w:sz w:val="24"/>
          <w:lang w:val="en-US"/>
        </w:rPr>
        <w:t xml:space="preserve"> </w:t>
      </w:r>
      <w:proofErr w:type="spellStart"/>
      <w:r w:rsidRPr="00F13948">
        <w:rPr>
          <w:rFonts w:asciiTheme="minorHAnsi" w:hAnsiTheme="minorHAnsi"/>
          <w:sz w:val="24"/>
          <w:lang w:val="en-US"/>
        </w:rPr>
        <w:t>Jath</w:t>
      </w:r>
      <w:proofErr w:type="spellEnd"/>
      <w:r w:rsidRPr="00F13948">
        <w:rPr>
          <w:rFonts w:asciiTheme="minorHAnsi" w:hAnsiTheme="minorHAnsi"/>
          <w:sz w:val="24"/>
          <w:lang w:val="en-US"/>
        </w:rPr>
        <w:t xml:space="preserve"> oilfield - just like civilians here - is caught in a deadly civil war and unable to thrive amid fierce fighting.</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The oil site, located in northern South Sudan's Unity State, is only accessible from the main dirt road connecting rebel opposition-controlled Leer, to the current government-held area around the state capital, </w:t>
      </w:r>
      <w:proofErr w:type="spellStart"/>
      <w:r w:rsidRPr="00F13948">
        <w:rPr>
          <w:rFonts w:asciiTheme="minorHAnsi" w:hAnsiTheme="minorHAnsi"/>
          <w:sz w:val="24"/>
          <w:lang w:val="en-US"/>
        </w:rPr>
        <w:t>Bentiu</w:t>
      </w:r>
      <w:proofErr w:type="spellEnd"/>
      <w:r w:rsidRPr="00F13948">
        <w:rPr>
          <w:rFonts w:asciiTheme="minorHAnsi" w:hAnsiTheme="minorHAnsi"/>
          <w:sz w:val="24"/>
          <w:lang w:val="en-US"/>
        </w:rPr>
        <w:t>.</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It is volatile territory currently held by Sudan People's Liberation Army-In Opposition (SPLA-IO) forces.</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According to rebel soldiers deployed to the area, international employees deserted the facility in August 2013, four months before civil war broke out in South Sudan's capital, Juba, and ripped across the country, pitting two dominant tribes - the </w:t>
      </w:r>
      <w:proofErr w:type="spellStart"/>
      <w:r w:rsidRPr="00F13948">
        <w:rPr>
          <w:rFonts w:asciiTheme="minorHAnsi" w:hAnsiTheme="minorHAnsi"/>
          <w:sz w:val="24"/>
          <w:lang w:val="en-US"/>
        </w:rPr>
        <w:t>Dinka</w:t>
      </w:r>
      <w:proofErr w:type="spellEnd"/>
      <w:r w:rsidRPr="00F13948">
        <w:rPr>
          <w:rFonts w:asciiTheme="minorHAnsi" w:hAnsiTheme="minorHAnsi"/>
          <w:sz w:val="24"/>
          <w:lang w:val="en-US"/>
        </w:rPr>
        <w:t xml:space="preserve"> and the </w:t>
      </w:r>
      <w:proofErr w:type="spellStart"/>
      <w:r w:rsidRPr="00F13948">
        <w:rPr>
          <w:rFonts w:asciiTheme="minorHAnsi" w:hAnsiTheme="minorHAnsi"/>
          <w:sz w:val="24"/>
          <w:lang w:val="en-US"/>
        </w:rPr>
        <w:t>Nuer</w:t>
      </w:r>
      <w:proofErr w:type="spellEnd"/>
      <w:r w:rsidRPr="00F13948">
        <w:rPr>
          <w:rFonts w:asciiTheme="minorHAnsi" w:hAnsiTheme="minorHAnsi"/>
          <w:sz w:val="24"/>
          <w:lang w:val="en-US"/>
        </w:rPr>
        <w:t xml:space="preserve"> - against one another.</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Fourteen months later, the ongoing fighting has left at least</w:t>
      </w:r>
      <w:hyperlink r:id="rId8" w:tgtFrame="_blank" w:history="1">
        <w:r w:rsidRPr="00F13948">
          <w:rPr>
            <w:rFonts w:asciiTheme="minorHAnsi" w:hAnsiTheme="minorHAnsi"/>
            <w:color w:val="0000FF"/>
            <w:sz w:val="24"/>
            <w:u w:val="single"/>
            <w:lang w:val="en-US"/>
          </w:rPr>
          <w:t> 50,000 people dead and some two million displaced</w:t>
        </w:r>
      </w:hyperlink>
      <w:r w:rsidRPr="00F13948">
        <w:rPr>
          <w:rFonts w:asciiTheme="minorHAnsi" w:hAnsiTheme="minorHAnsi"/>
          <w:sz w:val="24"/>
          <w:lang w:val="en-US"/>
        </w:rPr>
        <w:t>.</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At the </w:t>
      </w:r>
      <w:proofErr w:type="spellStart"/>
      <w:r w:rsidRPr="00F13948">
        <w:rPr>
          <w:rFonts w:asciiTheme="minorHAnsi" w:hAnsiTheme="minorHAnsi"/>
          <w:sz w:val="24"/>
          <w:lang w:val="en-US"/>
        </w:rPr>
        <w:t>Thar</w:t>
      </w:r>
      <w:proofErr w:type="spellEnd"/>
      <w:r w:rsidRPr="00F13948">
        <w:rPr>
          <w:rFonts w:asciiTheme="minorHAnsi" w:hAnsiTheme="minorHAnsi"/>
          <w:sz w:val="24"/>
          <w:lang w:val="en-US"/>
        </w:rPr>
        <w:t xml:space="preserve"> </w:t>
      </w:r>
      <w:proofErr w:type="spellStart"/>
      <w:r w:rsidRPr="00F13948">
        <w:rPr>
          <w:rFonts w:asciiTheme="minorHAnsi" w:hAnsiTheme="minorHAnsi"/>
          <w:sz w:val="24"/>
          <w:lang w:val="en-US"/>
        </w:rPr>
        <w:t>Jath</w:t>
      </w:r>
      <w:proofErr w:type="spellEnd"/>
      <w:r w:rsidRPr="00F13948">
        <w:rPr>
          <w:rFonts w:asciiTheme="minorHAnsi" w:hAnsiTheme="minorHAnsi"/>
          <w:sz w:val="24"/>
          <w:lang w:val="en-US"/>
        </w:rPr>
        <w:t xml:space="preserve"> facility, the offices for </w:t>
      </w:r>
      <w:proofErr w:type="spellStart"/>
      <w:r w:rsidRPr="00F13948">
        <w:rPr>
          <w:rFonts w:asciiTheme="minorHAnsi" w:hAnsiTheme="minorHAnsi"/>
          <w:sz w:val="24"/>
          <w:lang w:val="en-US"/>
        </w:rPr>
        <w:t>Sudd</w:t>
      </w:r>
      <w:proofErr w:type="spellEnd"/>
      <w:r w:rsidRPr="00F13948">
        <w:rPr>
          <w:rFonts w:asciiTheme="minorHAnsi" w:hAnsiTheme="minorHAnsi"/>
          <w:sz w:val="24"/>
          <w:lang w:val="en-US"/>
        </w:rPr>
        <w:t xml:space="preserve"> Petroleum Exporting Company are ransacked. It is a scene of pillage - documents and equipment left behind suggest a hasty departure.</w:t>
      </w:r>
    </w:p>
    <w:p w:rsidR="00671B0E" w:rsidRPr="00F13948" w:rsidRDefault="00671B0E" w:rsidP="00253074">
      <w:pPr>
        <w:rPr>
          <w:rFonts w:asciiTheme="minorHAnsi" w:hAnsiTheme="minorHAnsi"/>
          <w:sz w:val="24"/>
        </w:rPr>
      </w:pPr>
      <w:r w:rsidRPr="00F13948">
        <w:rPr>
          <w:rFonts w:asciiTheme="minorHAnsi" w:hAnsiTheme="minorHAnsi"/>
          <w:sz w:val="24"/>
          <w:lang w:val="en-US"/>
        </w:rPr>
        <w:t xml:space="preserve">A sea of crumpled paper is found in the hallway, and doors hang from broken hinges. </w:t>
      </w:r>
      <w:proofErr w:type="spellStart"/>
      <w:r w:rsidRPr="00F13948">
        <w:rPr>
          <w:rFonts w:asciiTheme="minorHAnsi" w:hAnsiTheme="minorHAnsi"/>
          <w:sz w:val="24"/>
        </w:rPr>
        <w:t>There</w:t>
      </w:r>
      <w:proofErr w:type="spellEnd"/>
      <w:r w:rsidRPr="00F13948">
        <w:rPr>
          <w:rFonts w:asciiTheme="minorHAnsi" w:hAnsiTheme="minorHAnsi"/>
          <w:sz w:val="24"/>
        </w:rPr>
        <w:t xml:space="preserve"> is </w:t>
      </w:r>
      <w:proofErr w:type="spellStart"/>
      <w:r w:rsidRPr="00F13948">
        <w:rPr>
          <w:rFonts w:asciiTheme="minorHAnsi" w:hAnsiTheme="minorHAnsi"/>
          <w:sz w:val="24"/>
        </w:rPr>
        <w:t>smashed</w:t>
      </w:r>
      <w:proofErr w:type="spellEnd"/>
      <w:r w:rsidRPr="00F13948">
        <w:rPr>
          <w:rFonts w:asciiTheme="minorHAnsi" w:hAnsiTheme="minorHAnsi"/>
          <w:sz w:val="24"/>
        </w:rPr>
        <w:t xml:space="preserve"> </w:t>
      </w:r>
      <w:proofErr w:type="spellStart"/>
      <w:r w:rsidRPr="00F13948">
        <w:rPr>
          <w:rFonts w:asciiTheme="minorHAnsi" w:hAnsiTheme="minorHAnsi"/>
          <w:sz w:val="24"/>
        </w:rPr>
        <w:t>glass</w:t>
      </w:r>
      <w:proofErr w:type="spellEnd"/>
      <w:r w:rsidRPr="00F13948">
        <w:rPr>
          <w:rFonts w:asciiTheme="minorHAnsi" w:hAnsiTheme="minorHAnsi"/>
          <w:sz w:val="24"/>
        </w:rPr>
        <w:t xml:space="preserve"> and </w:t>
      </w:r>
      <w:proofErr w:type="spellStart"/>
      <w:r w:rsidRPr="00F13948">
        <w:rPr>
          <w:rFonts w:asciiTheme="minorHAnsi" w:hAnsiTheme="minorHAnsi"/>
          <w:sz w:val="24"/>
        </w:rPr>
        <w:t>upturned</w:t>
      </w:r>
      <w:proofErr w:type="spellEnd"/>
      <w:r w:rsidRPr="00F13948">
        <w:rPr>
          <w:rFonts w:asciiTheme="minorHAnsi" w:hAnsiTheme="minorHAnsi"/>
          <w:sz w:val="24"/>
        </w:rPr>
        <w:t> tables.</w:t>
      </w:r>
    </w:p>
    <w:tbl>
      <w:tblPr>
        <w:tblW w:w="0" w:type="auto"/>
        <w:tblCellSpacing w:w="15" w:type="dxa"/>
        <w:tblCellMar>
          <w:top w:w="15" w:type="dxa"/>
          <w:left w:w="15" w:type="dxa"/>
          <w:bottom w:w="15" w:type="dxa"/>
          <w:right w:w="15" w:type="dxa"/>
        </w:tblCellMar>
        <w:tblLook w:val="04A0"/>
      </w:tblPr>
      <w:tblGrid>
        <w:gridCol w:w="5700"/>
      </w:tblGrid>
      <w:tr w:rsidR="00671B0E" w:rsidRPr="00F13948" w:rsidTr="00671B0E">
        <w:trPr>
          <w:tblCellSpacing w:w="15" w:type="dxa"/>
        </w:trPr>
        <w:tc>
          <w:tcPr>
            <w:tcW w:w="0" w:type="auto"/>
            <w:vAlign w:val="center"/>
            <w:hideMark/>
          </w:tcPr>
          <w:p w:rsidR="00671B0E" w:rsidRPr="00F13948" w:rsidRDefault="00671B0E" w:rsidP="00253074">
            <w:pPr>
              <w:rPr>
                <w:rFonts w:asciiTheme="minorHAnsi" w:hAnsiTheme="minorHAnsi"/>
                <w:sz w:val="24"/>
              </w:rPr>
            </w:pPr>
            <w:r w:rsidRPr="00F13948">
              <w:rPr>
                <w:rFonts w:asciiTheme="minorHAnsi" w:hAnsiTheme="minorHAnsi"/>
                <w:noProof/>
                <w:color w:val="0000FF"/>
                <w:sz w:val="24"/>
              </w:rPr>
              <w:drawing>
                <wp:inline distT="0" distB="0" distL="0" distR="0">
                  <wp:extent cx="3536637" cy="1971675"/>
                  <wp:effectExtent l="19050" t="0" r="6663" b="0"/>
                  <wp:docPr id="10" name="Afbeelding 10" descr="http://www.aljazeera.com/mritems/imagecache/mbdresplarge/mritems/Images/2015/3/2/c067879234b0435cbe8678bae0d7ed8c_1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jazeera.com/mritems/imagecache/mbdresplarge/mritems/Images/2015/3/2/c067879234b0435cbe8678bae0d7ed8c_18.jpg">
                            <a:hlinkClick r:id="rId9"/>
                          </pic:cNvPr>
                          <pic:cNvPicPr>
                            <a:picLocks noChangeAspect="1" noChangeArrowheads="1"/>
                          </pic:cNvPicPr>
                        </pic:nvPicPr>
                        <pic:blipFill>
                          <a:blip r:embed="rId10" cstate="print"/>
                          <a:srcRect/>
                          <a:stretch>
                            <a:fillRect/>
                          </a:stretch>
                        </pic:blipFill>
                        <pic:spPr bwMode="auto">
                          <a:xfrm>
                            <a:off x="0" y="0"/>
                            <a:ext cx="3536637" cy="1971675"/>
                          </a:xfrm>
                          <a:prstGeom prst="rect">
                            <a:avLst/>
                          </a:prstGeom>
                          <a:noFill/>
                          <a:ln w="9525">
                            <a:noFill/>
                            <a:miter lim="800000"/>
                            <a:headEnd/>
                            <a:tailEnd/>
                          </a:ln>
                        </pic:spPr>
                      </pic:pic>
                    </a:graphicData>
                  </a:graphic>
                </wp:inline>
              </w:drawing>
            </w:r>
          </w:p>
        </w:tc>
      </w:tr>
      <w:tr w:rsidR="00671B0E" w:rsidRPr="00F13948" w:rsidTr="00671B0E">
        <w:trPr>
          <w:tblCellSpacing w:w="15" w:type="dxa"/>
        </w:trPr>
        <w:tc>
          <w:tcPr>
            <w:tcW w:w="0" w:type="auto"/>
            <w:vAlign w:val="center"/>
            <w:hideMark/>
          </w:tcPr>
          <w:p w:rsidR="00671B0E" w:rsidRPr="00F13948" w:rsidRDefault="00671B0E" w:rsidP="00253074">
            <w:pPr>
              <w:rPr>
                <w:rFonts w:asciiTheme="minorHAnsi" w:hAnsiTheme="minorHAnsi"/>
                <w:sz w:val="24"/>
                <w:lang w:val="en-US"/>
              </w:rPr>
            </w:pPr>
          </w:p>
          <w:p w:rsidR="00671B0E" w:rsidRPr="00F13948" w:rsidRDefault="00671B0E" w:rsidP="00253074">
            <w:pPr>
              <w:rPr>
                <w:rFonts w:asciiTheme="minorHAnsi" w:hAnsiTheme="minorHAnsi"/>
                <w:sz w:val="24"/>
                <w:lang w:val="en-US"/>
              </w:rPr>
            </w:pPr>
          </w:p>
        </w:tc>
      </w:tr>
    </w:tbl>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lastRenderedPageBreak/>
        <w:t>Fire extinguishers, hard hats, and ear plugs are scattered on the floor of a control room where the machinery has been ripped out.</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Outside, at the heart of the plant's central processing facility, vegetation is invading and toxic oil is leaking into the earth.</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"We are in the centre of a war zone," said Klaus Stieglitz, vice chairman for German aid group </w:t>
      </w:r>
      <w:hyperlink r:id="rId11" w:tgtFrame="_blank" w:history="1">
        <w:r w:rsidRPr="00F13948">
          <w:rPr>
            <w:rFonts w:asciiTheme="minorHAnsi" w:hAnsiTheme="minorHAnsi"/>
            <w:color w:val="0000FF"/>
            <w:sz w:val="24"/>
            <w:u w:val="single"/>
            <w:lang w:val="en-US"/>
          </w:rPr>
          <w:t>Sign of Hope</w:t>
        </w:r>
      </w:hyperlink>
      <w:r w:rsidRPr="00F13948">
        <w:rPr>
          <w:rFonts w:asciiTheme="minorHAnsi" w:hAnsiTheme="minorHAnsi"/>
          <w:sz w:val="24"/>
          <w:lang w:val="en-US"/>
        </w:rPr>
        <w:t xml:space="preserve"> who is here to investigate water contamination.</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"The situation at this site is much worse than I expected. We can see massive leakages from the tubes and pipes with chemicals are allowed to seep into the ground," he told Al </w:t>
      </w:r>
      <w:proofErr w:type="spellStart"/>
      <w:r w:rsidRPr="00F13948">
        <w:rPr>
          <w:rFonts w:asciiTheme="minorHAnsi" w:hAnsiTheme="minorHAnsi"/>
          <w:sz w:val="24"/>
          <w:lang w:val="en-US"/>
        </w:rPr>
        <w:t>Jazeera</w:t>
      </w:r>
      <w:proofErr w:type="spellEnd"/>
      <w:r w:rsidRPr="00F13948">
        <w:rPr>
          <w:rFonts w:asciiTheme="minorHAnsi" w:hAnsiTheme="minorHAnsi"/>
          <w:sz w:val="24"/>
          <w:lang w:val="en-US"/>
        </w:rPr>
        <w:t>.</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Oil is pooling at the base of rusting metal and concrete structures and has overflowed the drainage ditches.</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"This is an environmental catastrophe. The oil will reach into the first drinking-water level [beneath the ground surface] and affect the local population," said Stieglitz.</w:t>
      </w:r>
    </w:p>
    <w:p w:rsidR="00671B0E" w:rsidRPr="00F13948" w:rsidRDefault="00956FA3" w:rsidP="00253074">
      <w:pPr>
        <w:rPr>
          <w:rFonts w:asciiTheme="minorHAnsi" w:hAnsiTheme="minorHAnsi"/>
          <w:sz w:val="24"/>
          <w:lang w:val="en-US"/>
        </w:rPr>
      </w:pPr>
      <w:hyperlink r:id="rId12" w:tgtFrame="_blank" w:history="1">
        <w:r w:rsidR="00671B0E" w:rsidRPr="00F13948">
          <w:rPr>
            <w:rFonts w:asciiTheme="minorHAnsi" w:hAnsiTheme="minorHAnsi"/>
            <w:b/>
            <w:bCs/>
            <w:i/>
            <w:iCs/>
            <w:color w:val="0000FF"/>
            <w:sz w:val="24"/>
            <w:u w:val="single"/>
            <w:lang w:val="en-US"/>
          </w:rPr>
          <w:t>More on this story</w:t>
        </w:r>
      </w:hyperlink>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The oilfields in oil-rich Unity state have been non-operational since the civil war began in December 2013.</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New results from a six-year </w:t>
      </w:r>
      <w:hyperlink r:id="rId13" w:tgtFrame="_blank" w:history="1">
        <w:r w:rsidRPr="00F13948">
          <w:rPr>
            <w:rFonts w:asciiTheme="minorHAnsi" w:hAnsiTheme="minorHAnsi"/>
            <w:color w:val="0000FF"/>
            <w:sz w:val="24"/>
            <w:u w:val="single"/>
            <w:lang w:val="en-US"/>
          </w:rPr>
          <w:t xml:space="preserve">study </w:t>
        </w:r>
      </w:hyperlink>
      <w:r w:rsidRPr="00F13948">
        <w:rPr>
          <w:rFonts w:asciiTheme="minorHAnsi" w:hAnsiTheme="minorHAnsi"/>
          <w:sz w:val="24"/>
          <w:lang w:val="en-US"/>
        </w:rPr>
        <w:t>by Sign of Hope and African Water Ltd highlights contamination of groundwater below the surface that can only be attributed to oil exploration and production activities.</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The</w:t>
      </w:r>
      <w:hyperlink r:id="rId14" w:tgtFrame="_blank" w:history="1">
        <w:r w:rsidRPr="00F13948">
          <w:rPr>
            <w:rFonts w:asciiTheme="minorHAnsi" w:hAnsiTheme="minorHAnsi"/>
            <w:color w:val="0000FF"/>
            <w:sz w:val="24"/>
            <w:u w:val="single"/>
            <w:lang w:val="en-US"/>
          </w:rPr>
          <w:t xml:space="preserve"> study estimates at least 180,000</w:t>
        </w:r>
      </w:hyperlink>
      <w:r w:rsidRPr="00F13948">
        <w:rPr>
          <w:rFonts w:asciiTheme="minorHAnsi" w:hAnsiTheme="minorHAnsi"/>
          <w:sz w:val="24"/>
          <w:lang w:val="en-US"/>
        </w:rPr>
        <w:t xml:space="preserve"> - and maybe as many as half a million people - could be affected by oil-contaminated drinking water in this area, according to a researcher involved, Dr </w:t>
      </w:r>
      <w:proofErr w:type="spellStart"/>
      <w:r w:rsidRPr="00F13948">
        <w:rPr>
          <w:rFonts w:asciiTheme="minorHAnsi" w:hAnsiTheme="minorHAnsi"/>
          <w:sz w:val="24"/>
          <w:lang w:val="en-US"/>
        </w:rPr>
        <w:t>Hella</w:t>
      </w:r>
      <w:proofErr w:type="spellEnd"/>
      <w:r w:rsidRPr="00F13948">
        <w:rPr>
          <w:rFonts w:asciiTheme="minorHAnsi" w:hAnsiTheme="minorHAnsi"/>
          <w:sz w:val="24"/>
          <w:lang w:val="en-US"/>
        </w:rPr>
        <w:t xml:space="preserve"> </w:t>
      </w:r>
      <w:proofErr w:type="spellStart"/>
      <w:r w:rsidRPr="00F13948">
        <w:rPr>
          <w:rFonts w:asciiTheme="minorHAnsi" w:hAnsiTheme="minorHAnsi"/>
          <w:sz w:val="24"/>
          <w:lang w:val="en-US"/>
        </w:rPr>
        <w:t>Rueskam</w:t>
      </w:r>
      <w:proofErr w:type="spellEnd"/>
      <w:r w:rsidRPr="00F13948">
        <w:rPr>
          <w:rFonts w:asciiTheme="minorHAnsi" w:hAnsiTheme="minorHAnsi"/>
          <w:sz w:val="24"/>
          <w:lang w:val="en-US"/>
        </w:rPr>
        <w:t>.</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At one large waste pond in </w:t>
      </w:r>
      <w:proofErr w:type="spellStart"/>
      <w:r w:rsidRPr="00F13948">
        <w:rPr>
          <w:rFonts w:asciiTheme="minorHAnsi" w:hAnsiTheme="minorHAnsi"/>
          <w:sz w:val="24"/>
          <w:lang w:val="en-US"/>
        </w:rPr>
        <w:t>Thar</w:t>
      </w:r>
      <w:proofErr w:type="spellEnd"/>
      <w:r w:rsidRPr="00F13948">
        <w:rPr>
          <w:rFonts w:asciiTheme="minorHAnsi" w:hAnsiTheme="minorHAnsi"/>
          <w:sz w:val="24"/>
          <w:lang w:val="en-US"/>
        </w:rPr>
        <w:t xml:space="preserve"> </w:t>
      </w:r>
      <w:proofErr w:type="spellStart"/>
      <w:r w:rsidRPr="00F13948">
        <w:rPr>
          <w:rFonts w:asciiTheme="minorHAnsi" w:hAnsiTheme="minorHAnsi"/>
          <w:sz w:val="24"/>
          <w:lang w:val="en-US"/>
        </w:rPr>
        <w:t>Jath</w:t>
      </w:r>
      <w:proofErr w:type="spellEnd"/>
      <w:r w:rsidRPr="00F13948">
        <w:rPr>
          <w:rFonts w:asciiTheme="minorHAnsi" w:hAnsiTheme="minorHAnsi"/>
          <w:sz w:val="24"/>
          <w:lang w:val="en-US"/>
        </w:rPr>
        <w:t xml:space="preserve"> there is evidence of the oil company's poor disposal practices: no sign of necessary plastic linings to prevent ground absorption.</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A thick band of black grass around the pond shows that oil has already seeped into the soil and the upper groundwater level, explained Stieglitz.</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"We told the companies years ago to line their waste ponds, it is not expensive. But if you do not line it and stop seepage then [the companies] have a more expensive process to remove waste," he said.</w:t>
      </w:r>
    </w:p>
    <w:tbl>
      <w:tblPr>
        <w:tblW w:w="0" w:type="auto"/>
        <w:tblCellSpacing w:w="15" w:type="dxa"/>
        <w:tblCellMar>
          <w:top w:w="15" w:type="dxa"/>
          <w:left w:w="15" w:type="dxa"/>
          <w:bottom w:w="15" w:type="dxa"/>
          <w:right w:w="15" w:type="dxa"/>
        </w:tblCellMar>
        <w:tblLook w:val="04A0"/>
      </w:tblPr>
      <w:tblGrid>
        <w:gridCol w:w="3984"/>
      </w:tblGrid>
      <w:tr w:rsidR="00671B0E" w:rsidRPr="00F13948" w:rsidTr="00671B0E">
        <w:trPr>
          <w:tblCellSpacing w:w="15" w:type="dxa"/>
        </w:trPr>
        <w:tc>
          <w:tcPr>
            <w:tcW w:w="0" w:type="auto"/>
            <w:vAlign w:val="center"/>
            <w:hideMark/>
          </w:tcPr>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This water is too salty, we cannot use it.</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Agar </w:t>
            </w:r>
            <w:proofErr w:type="spellStart"/>
            <w:r w:rsidRPr="00F13948">
              <w:rPr>
                <w:rFonts w:asciiTheme="minorHAnsi" w:hAnsiTheme="minorHAnsi"/>
                <w:sz w:val="24"/>
                <w:lang w:val="en-US"/>
              </w:rPr>
              <w:t>Jok</w:t>
            </w:r>
            <w:proofErr w:type="spellEnd"/>
            <w:r w:rsidRPr="00F13948">
              <w:rPr>
                <w:rFonts w:asciiTheme="minorHAnsi" w:hAnsiTheme="minorHAnsi"/>
                <w:sz w:val="24"/>
                <w:lang w:val="en-US"/>
              </w:rPr>
              <w:t>, mother of eight</w:t>
            </w:r>
          </w:p>
        </w:tc>
      </w:tr>
    </w:tbl>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The nearest settlement to </w:t>
      </w:r>
      <w:proofErr w:type="spellStart"/>
      <w:r w:rsidRPr="00F13948">
        <w:rPr>
          <w:rFonts w:asciiTheme="minorHAnsi" w:hAnsiTheme="minorHAnsi"/>
          <w:sz w:val="24"/>
          <w:lang w:val="en-US"/>
        </w:rPr>
        <w:t>Thar</w:t>
      </w:r>
      <w:proofErr w:type="spellEnd"/>
      <w:r w:rsidRPr="00F13948">
        <w:rPr>
          <w:rFonts w:asciiTheme="minorHAnsi" w:hAnsiTheme="minorHAnsi"/>
          <w:sz w:val="24"/>
          <w:lang w:val="en-US"/>
        </w:rPr>
        <w:t xml:space="preserve"> </w:t>
      </w:r>
      <w:proofErr w:type="spellStart"/>
      <w:r w:rsidRPr="00F13948">
        <w:rPr>
          <w:rFonts w:asciiTheme="minorHAnsi" w:hAnsiTheme="minorHAnsi"/>
          <w:sz w:val="24"/>
          <w:lang w:val="en-US"/>
        </w:rPr>
        <w:t>Jath</w:t>
      </w:r>
      <w:proofErr w:type="spellEnd"/>
      <w:r w:rsidRPr="00F13948">
        <w:rPr>
          <w:rFonts w:asciiTheme="minorHAnsi" w:hAnsiTheme="minorHAnsi"/>
          <w:sz w:val="24"/>
          <w:lang w:val="en-US"/>
        </w:rPr>
        <w:t xml:space="preserve"> is </w:t>
      </w:r>
      <w:proofErr w:type="spellStart"/>
      <w:r w:rsidRPr="00F13948">
        <w:rPr>
          <w:rFonts w:asciiTheme="minorHAnsi" w:hAnsiTheme="minorHAnsi"/>
          <w:sz w:val="24"/>
          <w:lang w:val="en-US"/>
        </w:rPr>
        <w:t>Rier</w:t>
      </w:r>
      <w:proofErr w:type="spellEnd"/>
      <w:r w:rsidRPr="00F13948">
        <w:rPr>
          <w:rFonts w:asciiTheme="minorHAnsi" w:hAnsiTheme="minorHAnsi"/>
          <w:sz w:val="24"/>
          <w:lang w:val="en-US"/>
        </w:rPr>
        <w:t xml:space="preserve"> - a parched, bleak outpost eight </w:t>
      </w:r>
      <w:proofErr w:type="spellStart"/>
      <w:r w:rsidRPr="00F13948">
        <w:rPr>
          <w:rFonts w:asciiTheme="minorHAnsi" w:hAnsiTheme="minorHAnsi"/>
          <w:sz w:val="24"/>
          <w:lang w:val="en-US"/>
        </w:rPr>
        <w:t>kilometres</w:t>
      </w:r>
      <w:proofErr w:type="spellEnd"/>
      <w:r w:rsidRPr="00F13948">
        <w:rPr>
          <w:rFonts w:asciiTheme="minorHAnsi" w:hAnsiTheme="minorHAnsi"/>
          <w:sz w:val="24"/>
          <w:lang w:val="en-US"/>
        </w:rPr>
        <w:t xml:space="preserve"> away. In 2006, the oil company relocated people here who were originally living on the oilfield itself.</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According to </w:t>
      </w:r>
      <w:proofErr w:type="spellStart"/>
      <w:r w:rsidRPr="00F13948">
        <w:rPr>
          <w:rFonts w:asciiTheme="minorHAnsi" w:hAnsiTheme="minorHAnsi"/>
          <w:sz w:val="24"/>
          <w:lang w:val="en-US"/>
        </w:rPr>
        <w:t>Mayil</w:t>
      </w:r>
      <w:proofErr w:type="spellEnd"/>
      <w:r w:rsidRPr="00F13948">
        <w:rPr>
          <w:rFonts w:asciiTheme="minorHAnsi" w:hAnsiTheme="minorHAnsi"/>
          <w:sz w:val="24"/>
          <w:lang w:val="en-US"/>
        </w:rPr>
        <w:t xml:space="preserve"> </w:t>
      </w:r>
      <w:proofErr w:type="spellStart"/>
      <w:r w:rsidRPr="00F13948">
        <w:rPr>
          <w:rFonts w:asciiTheme="minorHAnsi" w:hAnsiTheme="minorHAnsi"/>
          <w:sz w:val="24"/>
          <w:lang w:val="en-US"/>
        </w:rPr>
        <w:t>Thay</w:t>
      </w:r>
      <w:proofErr w:type="spellEnd"/>
      <w:r w:rsidRPr="00F13948">
        <w:rPr>
          <w:rFonts w:asciiTheme="minorHAnsi" w:hAnsiTheme="minorHAnsi"/>
          <w:sz w:val="24"/>
          <w:lang w:val="en-US"/>
        </w:rPr>
        <w:t xml:space="preserve"> </w:t>
      </w:r>
      <w:proofErr w:type="spellStart"/>
      <w:r w:rsidRPr="00F13948">
        <w:rPr>
          <w:rFonts w:asciiTheme="minorHAnsi" w:hAnsiTheme="minorHAnsi"/>
          <w:sz w:val="24"/>
          <w:lang w:val="en-US"/>
        </w:rPr>
        <w:t>Woor</w:t>
      </w:r>
      <w:proofErr w:type="spellEnd"/>
      <w:r w:rsidRPr="00F13948">
        <w:rPr>
          <w:rFonts w:asciiTheme="minorHAnsi" w:hAnsiTheme="minorHAnsi"/>
          <w:sz w:val="24"/>
          <w:lang w:val="en-US"/>
        </w:rPr>
        <w:t xml:space="preserve">, deputy rebel commissioner for Koch county, most of </w:t>
      </w:r>
      <w:proofErr w:type="spellStart"/>
      <w:r w:rsidRPr="00F13948">
        <w:rPr>
          <w:rFonts w:asciiTheme="minorHAnsi" w:hAnsiTheme="minorHAnsi"/>
          <w:sz w:val="24"/>
          <w:lang w:val="en-US"/>
        </w:rPr>
        <w:t>Rier's</w:t>
      </w:r>
      <w:proofErr w:type="spellEnd"/>
      <w:r w:rsidRPr="00F13948">
        <w:rPr>
          <w:rFonts w:asciiTheme="minorHAnsi" w:hAnsiTheme="minorHAnsi"/>
          <w:sz w:val="24"/>
          <w:lang w:val="en-US"/>
        </w:rPr>
        <w:t xml:space="preserve"> population of 6,000 fled into the bush to escape clashes between government and rebel forces.</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A large tank erected by the oil company to store clean water for the village stands broken and empty. Children play naked in muddy puddles around the only working hand-pump.</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The last time Stieglitz tested a sample from this pump in early 2009 - when the oil company was operating - the salinity result was 6.7 </w:t>
      </w:r>
      <w:proofErr w:type="spellStart"/>
      <w:r w:rsidRPr="00F13948">
        <w:rPr>
          <w:rFonts w:asciiTheme="minorHAnsi" w:hAnsiTheme="minorHAnsi"/>
          <w:sz w:val="24"/>
          <w:lang w:val="en-US"/>
        </w:rPr>
        <w:t>microSiemens</w:t>
      </w:r>
      <w:proofErr w:type="spellEnd"/>
      <w:r w:rsidRPr="00F13948">
        <w:rPr>
          <w:rFonts w:asciiTheme="minorHAnsi" w:hAnsiTheme="minorHAnsi"/>
          <w:sz w:val="24"/>
          <w:lang w:val="en-US"/>
        </w:rPr>
        <w:t>/cm - already a dangerously high level.</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A recent test now shows an increase in salt content to 8.1 </w:t>
      </w:r>
      <w:proofErr w:type="spellStart"/>
      <w:r w:rsidRPr="00F13948">
        <w:rPr>
          <w:rFonts w:asciiTheme="minorHAnsi" w:hAnsiTheme="minorHAnsi"/>
          <w:sz w:val="24"/>
          <w:lang w:val="en-US"/>
        </w:rPr>
        <w:t>microSiemens</w:t>
      </w:r>
      <w:proofErr w:type="spellEnd"/>
      <w:r w:rsidRPr="00F13948">
        <w:rPr>
          <w:rFonts w:asciiTheme="minorHAnsi" w:hAnsiTheme="minorHAnsi"/>
          <w:sz w:val="24"/>
          <w:lang w:val="en-US"/>
        </w:rPr>
        <w:t xml:space="preserve">/cm. International health standards indicate salinity levels in drinking water should not exceed 2.5 </w:t>
      </w:r>
      <w:proofErr w:type="spellStart"/>
      <w:r w:rsidRPr="00F13948">
        <w:rPr>
          <w:rFonts w:asciiTheme="minorHAnsi" w:hAnsiTheme="minorHAnsi"/>
          <w:sz w:val="24"/>
          <w:lang w:val="en-US"/>
        </w:rPr>
        <w:t>microSiemens</w:t>
      </w:r>
      <w:proofErr w:type="spellEnd"/>
      <w:r w:rsidRPr="00F13948">
        <w:rPr>
          <w:rFonts w:asciiTheme="minorHAnsi" w:hAnsiTheme="minorHAnsi"/>
          <w:sz w:val="24"/>
          <w:lang w:val="en-US"/>
        </w:rPr>
        <w:t>/cm.</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"This water is too salty, we cannot use it," said Agar </w:t>
      </w:r>
      <w:proofErr w:type="spellStart"/>
      <w:r w:rsidRPr="00F13948">
        <w:rPr>
          <w:rFonts w:asciiTheme="minorHAnsi" w:hAnsiTheme="minorHAnsi"/>
          <w:sz w:val="24"/>
          <w:lang w:val="en-US"/>
        </w:rPr>
        <w:t>Jok</w:t>
      </w:r>
      <w:proofErr w:type="spellEnd"/>
      <w:r w:rsidRPr="00F13948">
        <w:rPr>
          <w:rFonts w:asciiTheme="minorHAnsi" w:hAnsiTheme="minorHAnsi"/>
          <w:sz w:val="24"/>
          <w:lang w:val="en-US"/>
        </w:rPr>
        <w:t>, a mother of eight, standing beside the hand-pump.</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lastRenderedPageBreak/>
        <w:t>"We take our water from a dam in the river. We cannot stop the children from drinking here, but then in five days we must take them to the hospital. They get sick."</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She said she currently walks for two hours to collect about 20 </w:t>
      </w:r>
      <w:proofErr w:type="spellStart"/>
      <w:r w:rsidRPr="00F13948">
        <w:rPr>
          <w:rFonts w:asciiTheme="minorHAnsi" w:hAnsiTheme="minorHAnsi"/>
          <w:sz w:val="24"/>
          <w:lang w:val="en-US"/>
        </w:rPr>
        <w:t>litres</w:t>
      </w:r>
      <w:proofErr w:type="spellEnd"/>
      <w:r w:rsidRPr="00F13948">
        <w:rPr>
          <w:rFonts w:asciiTheme="minorHAnsi" w:hAnsiTheme="minorHAnsi"/>
          <w:sz w:val="24"/>
          <w:lang w:val="en-US"/>
        </w:rPr>
        <w:t xml:space="preserve"> of river water twice a day.</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The Sign of Hope and African Water Ltd study found that sodium chloride-dominated water does not occur naturally in these parts of Unity state.</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 xml:space="preserve">"We did not find rock in the study area that could be a natural source for the salt we found in the water supply," said </w:t>
      </w:r>
      <w:proofErr w:type="spellStart"/>
      <w:r w:rsidRPr="00F13948">
        <w:rPr>
          <w:rFonts w:asciiTheme="minorHAnsi" w:hAnsiTheme="minorHAnsi"/>
          <w:sz w:val="24"/>
          <w:lang w:val="en-US"/>
        </w:rPr>
        <w:t>Rueskamp</w:t>
      </w:r>
      <w:proofErr w:type="spellEnd"/>
      <w:r w:rsidRPr="00F13948">
        <w:rPr>
          <w:rFonts w:asciiTheme="minorHAnsi" w:hAnsiTheme="minorHAnsi"/>
          <w:sz w:val="24"/>
          <w:lang w:val="en-US"/>
        </w:rPr>
        <w:t>.</w:t>
      </w:r>
    </w:p>
    <w:p w:rsidR="00671B0E" w:rsidRPr="00F13948" w:rsidRDefault="00671B0E" w:rsidP="00253074">
      <w:pPr>
        <w:rPr>
          <w:rFonts w:asciiTheme="minorHAnsi" w:hAnsiTheme="minorHAnsi"/>
          <w:sz w:val="24"/>
          <w:lang w:val="en-US"/>
        </w:rPr>
      </w:pPr>
      <w:r w:rsidRPr="00F13948">
        <w:rPr>
          <w:rFonts w:asciiTheme="minorHAnsi" w:hAnsiTheme="minorHAnsi"/>
          <w:sz w:val="24"/>
          <w:lang w:val="en-US"/>
        </w:rPr>
        <w:t>Water samples from surrounding wells and ponds also showed the presence of heavy metals such as lead, chrome and zinc.</w:t>
      </w:r>
    </w:p>
    <w:p w:rsidR="00C8145A" w:rsidRPr="00F13948" w:rsidRDefault="00C8145A" w:rsidP="00253074">
      <w:pPr>
        <w:rPr>
          <w:rFonts w:asciiTheme="minorHAnsi" w:hAnsiTheme="minorHAnsi"/>
          <w:lang w:val="en-US"/>
        </w:rPr>
      </w:pPr>
      <w:r w:rsidRPr="00F13948">
        <w:rPr>
          <w:rFonts w:asciiTheme="minorHAnsi" w:hAnsiTheme="minorHAnsi"/>
          <w:lang w:val="en-US"/>
        </w:rPr>
        <w:t xml:space="preserve">"This contamination is caused by the water produced by the CPF and by drilling additives," said </w:t>
      </w:r>
      <w:proofErr w:type="spellStart"/>
      <w:r w:rsidRPr="00F13948">
        <w:rPr>
          <w:rFonts w:asciiTheme="minorHAnsi" w:hAnsiTheme="minorHAnsi"/>
          <w:lang w:val="en-US"/>
        </w:rPr>
        <w:t>Rueskamp</w:t>
      </w:r>
      <w:proofErr w:type="spellEnd"/>
      <w:r w:rsidRPr="00F13948">
        <w:rPr>
          <w:rFonts w:asciiTheme="minorHAnsi" w:hAnsiTheme="minorHAnsi"/>
          <w:lang w:val="en-US"/>
        </w:rPr>
        <w:t>.</w:t>
      </w:r>
    </w:p>
    <w:p w:rsidR="00C8145A" w:rsidRPr="00F13948" w:rsidRDefault="00C8145A" w:rsidP="00253074">
      <w:pPr>
        <w:rPr>
          <w:rFonts w:asciiTheme="minorHAnsi" w:hAnsiTheme="minorHAnsi"/>
          <w:lang w:val="en-US"/>
        </w:rPr>
      </w:pPr>
      <w:r w:rsidRPr="00F13948">
        <w:rPr>
          <w:rFonts w:asciiTheme="minorHAnsi" w:hAnsiTheme="minorHAnsi"/>
          <w:lang w:val="en-US"/>
        </w:rPr>
        <w:t xml:space="preserve">Communities in the area have complained for years about undrinkable pump water and high livestock mortality. </w:t>
      </w:r>
    </w:p>
    <w:p w:rsidR="00C8145A" w:rsidRPr="00F13948" w:rsidRDefault="00C8145A" w:rsidP="00253074">
      <w:pPr>
        <w:rPr>
          <w:rFonts w:asciiTheme="minorHAnsi" w:hAnsiTheme="minorHAnsi"/>
          <w:lang w:val="en-US"/>
        </w:rPr>
      </w:pPr>
      <w:proofErr w:type="spellStart"/>
      <w:r w:rsidRPr="00F13948">
        <w:rPr>
          <w:rFonts w:asciiTheme="minorHAnsi" w:hAnsiTheme="minorHAnsi"/>
          <w:lang w:val="en-US"/>
        </w:rPr>
        <w:t>Rumours</w:t>
      </w:r>
      <w:proofErr w:type="spellEnd"/>
      <w:r w:rsidRPr="00F13948">
        <w:rPr>
          <w:rFonts w:asciiTheme="minorHAnsi" w:hAnsiTheme="minorHAnsi"/>
          <w:lang w:val="en-US"/>
        </w:rPr>
        <w:t xml:space="preserve"> abound of human birth abnormalities.</w:t>
      </w:r>
    </w:p>
    <w:p w:rsidR="00C8145A" w:rsidRPr="00F13948" w:rsidRDefault="00C8145A" w:rsidP="00253074">
      <w:pPr>
        <w:rPr>
          <w:rFonts w:asciiTheme="minorHAnsi" w:hAnsiTheme="minorHAnsi"/>
          <w:lang w:val="en-US"/>
        </w:rPr>
      </w:pPr>
      <w:r w:rsidRPr="00F13948">
        <w:rPr>
          <w:rFonts w:asciiTheme="minorHAnsi" w:hAnsiTheme="minorHAnsi"/>
          <w:lang w:val="en-US"/>
        </w:rPr>
        <w:t>Excessive levels of heavy metals such as lead in the human body will increase the likelihood of blood diseases and brain and nerve system damage.</w:t>
      </w:r>
    </w:p>
    <w:p w:rsidR="00C8145A" w:rsidRPr="00F13948" w:rsidRDefault="00C8145A" w:rsidP="00253074">
      <w:pPr>
        <w:rPr>
          <w:rFonts w:asciiTheme="minorHAnsi" w:hAnsiTheme="minorHAnsi"/>
          <w:lang w:val="en-US"/>
        </w:rPr>
      </w:pPr>
      <w:r w:rsidRPr="00F13948">
        <w:rPr>
          <w:rFonts w:asciiTheme="minorHAnsi" w:hAnsiTheme="minorHAnsi"/>
          <w:lang w:val="en-US"/>
        </w:rPr>
        <w:t xml:space="preserve">The pump water here is too salty to drink so communities are forced to take it from swamps and rivers, thereby exposing themselves to surface water-borne bacteria and diseases such as </w:t>
      </w:r>
      <w:proofErr w:type="spellStart"/>
      <w:r w:rsidRPr="00F13948">
        <w:rPr>
          <w:rFonts w:asciiTheme="minorHAnsi" w:hAnsiTheme="minorHAnsi"/>
          <w:lang w:val="en-US"/>
        </w:rPr>
        <w:t>bilharzia</w:t>
      </w:r>
      <w:proofErr w:type="spellEnd"/>
      <w:r w:rsidRPr="00F13948">
        <w:rPr>
          <w:rFonts w:asciiTheme="minorHAnsi" w:hAnsiTheme="minorHAnsi"/>
          <w:lang w:val="en-US"/>
        </w:rPr>
        <w:t xml:space="preserve">, said Dr </w:t>
      </w:r>
      <w:proofErr w:type="spellStart"/>
      <w:r w:rsidRPr="00F13948">
        <w:rPr>
          <w:rFonts w:asciiTheme="minorHAnsi" w:hAnsiTheme="minorHAnsi"/>
          <w:lang w:val="en-US"/>
        </w:rPr>
        <w:t>Mineab</w:t>
      </w:r>
      <w:proofErr w:type="spellEnd"/>
      <w:r w:rsidRPr="00F13948">
        <w:rPr>
          <w:rFonts w:asciiTheme="minorHAnsi" w:hAnsiTheme="minorHAnsi"/>
          <w:lang w:val="en-US"/>
        </w:rPr>
        <w:t xml:space="preserve"> </w:t>
      </w:r>
      <w:proofErr w:type="spellStart"/>
      <w:r w:rsidRPr="00F13948">
        <w:rPr>
          <w:rFonts w:asciiTheme="minorHAnsi" w:hAnsiTheme="minorHAnsi"/>
          <w:lang w:val="en-US"/>
        </w:rPr>
        <w:t>Sebhatu</w:t>
      </w:r>
      <w:proofErr w:type="spellEnd"/>
      <w:r w:rsidRPr="00F13948">
        <w:rPr>
          <w:rFonts w:asciiTheme="minorHAnsi" w:hAnsiTheme="minorHAnsi"/>
          <w:lang w:val="en-US"/>
        </w:rPr>
        <w:t>, a medical coordinator with Sign of Hope.</w:t>
      </w:r>
    </w:p>
    <w:p w:rsidR="00C8145A" w:rsidRPr="00F13948" w:rsidRDefault="00C8145A" w:rsidP="00253074">
      <w:pPr>
        <w:rPr>
          <w:rFonts w:asciiTheme="minorHAnsi" w:hAnsiTheme="minorHAnsi"/>
          <w:lang w:val="en-US"/>
        </w:rPr>
      </w:pPr>
      <w:r w:rsidRPr="00F13948">
        <w:rPr>
          <w:rFonts w:asciiTheme="minorHAnsi" w:hAnsiTheme="minorHAnsi"/>
          <w:lang w:val="en-US"/>
        </w:rPr>
        <w:t xml:space="preserve">The South Sudanese government has not cooperated with the research, according to Professor John </w:t>
      </w:r>
      <w:proofErr w:type="spellStart"/>
      <w:r w:rsidRPr="00F13948">
        <w:rPr>
          <w:rFonts w:asciiTheme="minorHAnsi" w:hAnsiTheme="minorHAnsi"/>
          <w:lang w:val="en-US"/>
        </w:rPr>
        <w:t>Ariki</w:t>
      </w:r>
      <w:proofErr w:type="spellEnd"/>
      <w:r w:rsidRPr="00F13948">
        <w:rPr>
          <w:rFonts w:asciiTheme="minorHAnsi" w:hAnsiTheme="minorHAnsi"/>
          <w:lang w:val="en-US"/>
        </w:rPr>
        <w:t>, a geoscientist at Juba University.</w:t>
      </w:r>
    </w:p>
    <w:p w:rsidR="00C8145A" w:rsidRPr="00F13948" w:rsidRDefault="00C8145A" w:rsidP="00253074">
      <w:pPr>
        <w:rPr>
          <w:rFonts w:asciiTheme="minorHAnsi" w:hAnsiTheme="minorHAnsi"/>
          <w:lang w:val="en-US"/>
        </w:rPr>
      </w:pPr>
      <w:r w:rsidRPr="00F13948">
        <w:rPr>
          <w:rFonts w:asciiTheme="minorHAnsi" w:hAnsiTheme="minorHAnsi"/>
          <w:lang w:val="en-US"/>
        </w:rPr>
        <w:t xml:space="preserve">"There is a reluctance of the authorities on the dangers of these oil activities. The oil companies deny involvement in contamination … and the authorities accept it," said </w:t>
      </w:r>
      <w:proofErr w:type="spellStart"/>
      <w:r w:rsidRPr="00F13948">
        <w:rPr>
          <w:rFonts w:asciiTheme="minorHAnsi" w:hAnsiTheme="minorHAnsi"/>
          <w:lang w:val="en-US"/>
        </w:rPr>
        <w:t>Ariki</w:t>
      </w:r>
      <w:proofErr w:type="spellEnd"/>
      <w:r w:rsidRPr="00F13948">
        <w:rPr>
          <w:rFonts w:asciiTheme="minorHAnsi" w:hAnsiTheme="minorHAnsi"/>
          <w:lang w:val="en-US"/>
        </w:rPr>
        <w:t>. "Since oil is a source of income [the government] does not want to anger the companies."</w:t>
      </w:r>
    </w:p>
    <w:p w:rsidR="00C8145A" w:rsidRPr="00F13948" w:rsidRDefault="00C8145A" w:rsidP="00253074">
      <w:pPr>
        <w:rPr>
          <w:rFonts w:asciiTheme="minorHAnsi" w:hAnsiTheme="minorHAnsi"/>
          <w:lang w:val="en-US"/>
        </w:rPr>
      </w:pPr>
      <w:r w:rsidRPr="00F13948">
        <w:rPr>
          <w:rFonts w:asciiTheme="minorHAnsi" w:hAnsiTheme="minorHAnsi"/>
          <w:lang w:val="en-US"/>
        </w:rPr>
        <w:t xml:space="preserve">Requests for comment from the South Sudan government and </w:t>
      </w:r>
      <w:proofErr w:type="spellStart"/>
      <w:r w:rsidRPr="00F13948">
        <w:rPr>
          <w:rFonts w:asciiTheme="minorHAnsi" w:hAnsiTheme="minorHAnsi"/>
          <w:lang w:val="en-US"/>
        </w:rPr>
        <w:t>Sudd</w:t>
      </w:r>
      <w:proofErr w:type="spellEnd"/>
      <w:r w:rsidRPr="00F13948">
        <w:rPr>
          <w:rFonts w:asciiTheme="minorHAnsi" w:hAnsiTheme="minorHAnsi"/>
          <w:lang w:val="en-US"/>
        </w:rPr>
        <w:t xml:space="preserve"> Petroleum were not received by publication time.</w:t>
      </w:r>
    </w:p>
    <w:p w:rsidR="00C8145A" w:rsidRPr="00F13948" w:rsidRDefault="00C8145A" w:rsidP="00253074">
      <w:pPr>
        <w:rPr>
          <w:rFonts w:asciiTheme="minorHAnsi" w:hAnsiTheme="minorHAnsi"/>
          <w:lang w:val="en-US"/>
        </w:rPr>
      </w:pPr>
      <w:r w:rsidRPr="00F13948">
        <w:rPr>
          <w:rFonts w:asciiTheme="minorHAnsi" w:hAnsiTheme="minorHAnsi"/>
          <w:lang w:val="en-US"/>
        </w:rPr>
        <w:t xml:space="preserve">Results show the environmental damage here is already done, according to </w:t>
      </w:r>
      <w:proofErr w:type="spellStart"/>
      <w:r w:rsidRPr="00F13948">
        <w:rPr>
          <w:rFonts w:asciiTheme="minorHAnsi" w:hAnsiTheme="minorHAnsi"/>
          <w:lang w:val="en-US"/>
        </w:rPr>
        <w:t>Rueskamp</w:t>
      </w:r>
      <w:proofErr w:type="spellEnd"/>
      <w:r w:rsidRPr="00F13948">
        <w:rPr>
          <w:rFonts w:asciiTheme="minorHAnsi" w:hAnsiTheme="minorHAnsi"/>
          <w:lang w:val="en-US"/>
        </w:rPr>
        <w:t>. "In these areas we have no chance to clean the first water table. We can only find an alternative."</w:t>
      </w:r>
    </w:p>
    <w:p w:rsidR="00C8145A" w:rsidRPr="00F13948" w:rsidRDefault="00C8145A" w:rsidP="00253074">
      <w:pPr>
        <w:rPr>
          <w:rFonts w:asciiTheme="minorHAnsi" w:hAnsiTheme="minorHAnsi"/>
          <w:lang w:val="en-US"/>
        </w:rPr>
      </w:pPr>
      <w:r w:rsidRPr="00F13948">
        <w:rPr>
          <w:rFonts w:asciiTheme="minorHAnsi" w:hAnsiTheme="minorHAnsi"/>
          <w:lang w:val="en-US"/>
        </w:rPr>
        <w:t>This alternative could involve drilling down to find a second, deeper water table that is clean - a process that would require funding, equipment, and logistics in the active war zone.</w:t>
      </w:r>
    </w:p>
    <w:p w:rsidR="00C8145A" w:rsidRPr="00F13948" w:rsidRDefault="00C8145A" w:rsidP="00253074">
      <w:pPr>
        <w:rPr>
          <w:rFonts w:asciiTheme="minorHAnsi" w:hAnsiTheme="minorHAnsi"/>
          <w:lang w:val="en-US"/>
        </w:rPr>
      </w:pPr>
      <w:r w:rsidRPr="00F13948">
        <w:rPr>
          <w:rFonts w:asciiTheme="minorHAnsi" w:hAnsiTheme="minorHAnsi"/>
          <w:lang w:val="en-US"/>
        </w:rPr>
        <w:t>With battles ongoing and armed groups multiplying, it seems unlikely oil companies or the South Sudanese government will return to these oilfields any time soon.</w:t>
      </w:r>
    </w:p>
    <w:p w:rsidR="00C8145A" w:rsidRPr="00671B0E" w:rsidRDefault="00C8145A" w:rsidP="00253074">
      <w:pPr>
        <w:rPr>
          <w:rFonts w:ascii="Times New Roman" w:hAnsi="Times New Roman"/>
          <w:sz w:val="24"/>
          <w:lang w:val="en-US"/>
        </w:rPr>
      </w:pPr>
    </w:p>
    <w:p w:rsidR="007C2813" w:rsidRPr="00671B0E" w:rsidRDefault="007C2813" w:rsidP="00253074">
      <w:pPr>
        <w:rPr>
          <w:lang w:val="en-US"/>
        </w:rPr>
      </w:pPr>
    </w:p>
    <w:sectPr w:rsidR="007C2813" w:rsidRPr="00671B0E"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B0E" w:rsidRDefault="00671B0E" w:rsidP="00925962">
      <w:r>
        <w:separator/>
      </w:r>
    </w:p>
  </w:endnote>
  <w:endnote w:type="continuationSeparator" w:id="0">
    <w:p w:rsidR="00671B0E" w:rsidRDefault="00671B0E" w:rsidP="009259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FranklinGothicURWBoo">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B0E" w:rsidRDefault="00671B0E" w:rsidP="00925962">
      <w:r>
        <w:separator/>
      </w:r>
    </w:p>
  </w:footnote>
  <w:footnote w:type="continuationSeparator" w:id="0">
    <w:p w:rsidR="00671B0E" w:rsidRDefault="00671B0E" w:rsidP="00925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B3C9B"/>
    <w:multiLevelType w:val="multilevel"/>
    <w:tmpl w:val="C18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12E4E"/>
    <w:multiLevelType w:val="multilevel"/>
    <w:tmpl w:val="5CBE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27649"/>
  </w:hdrShapeDefaults>
  <w:footnotePr>
    <w:footnote w:id="-1"/>
    <w:footnote w:id="0"/>
  </w:footnotePr>
  <w:endnotePr>
    <w:endnote w:id="-1"/>
    <w:endnote w:id="0"/>
  </w:endnotePr>
  <w:compat/>
  <w:rsids>
    <w:rsidRoot w:val="00E746E4"/>
    <w:rsid w:val="00017840"/>
    <w:rsid w:val="00127FAF"/>
    <w:rsid w:val="0014243C"/>
    <w:rsid w:val="00150B57"/>
    <w:rsid w:val="00204F65"/>
    <w:rsid w:val="00253074"/>
    <w:rsid w:val="00274B6B"/>
    <w:rsid w:val="003B3E72"/>
    <w:rsid w:val="004875A0"/>
    <w:rsid w:val="004C2EBB"/>
    <w:rsid w:val="004C71AC"/>
    <w:rsid w:val="004D1884"/>
    <w:rsid w:val="00512466"/>
    <w:rsid w:val="00524EA7"/>
    <w:rsid w:val="00611D7C"/>
    <w:rsid w:val="00671B0E"/>
    <w:rsid w:val="0069595F"/>
    <w:rsid w:val="006B159B"/>
    <w:rsid w:val="006B4FAC"/>
    <w:rsid w:val="006B7318"/>
    <w:rsid w:val="006D2BFD"/>
    <w:rsid w:val="006E45AB"/>
    <w:rsid w:val="00740565"/>
    <w:rsid w:val="007C2813"/>
    <w:rsid w:val="008D0B15"/>
    <w:rsid w:val="009056F2"/>
    <w:rsid w:val="00925962"/>
    <w:rsid w:val="00956FA3"/>
    <w:rsid w:val="009F6B04"/>
    <w:rsid w:val="00A11C94"/>
    <w:rsid w:val="00A33090"/>
    <w:rsid w:val="00A435C2"/>
    <w:rsid w:val="00AC4559"/>
    <w:rsid w:val="00AD7C41"/>
    <w:rsid w:val="00AF20F2"/>
    <w:rsid w:val="00B359D8"/>
    <w:rsid w:val="00B759AF"/>
    <w:rsid w:val="00BD57BA"/>
    <w:rsid w:val="00BF7F2B"/>
    <w:rsid w:val="00C54C61"/>
    <w:rsid w:val="00C8145A"/>
    <w:rsid w:val="00CE4A6C"/>
    <w:rsid w:val="00D668A2"/>
    <w:rsid w:val="00D97799"/>
    <w:rsid w:val="00DE0DBC"/>
    <w:rsid w:val="00E62132"/>
    <w:rsid w:val="00E746E4"/>
    <w:rsid w:val="00EA2F4C"/>
    <w:rsid w:val="00EE530C"/>
    <w:rsid w:val="00F13948"/>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3B3E72"/>
    <w:pPr>
      <w:keepNext/>
      <w:keepLines/>
      <w:spacing w:before="480"/>
      <w:outlineLvl w:val="0"/>
    </w:pPr>
    <w:rPr>
      <w:rFonts w:eastAsiaTheme="majorEastAsia" w:cstheme="majorBidi"/>
      <w:b/>
      <w:bCs/>
      <w:color w:val="E64F1A"/>
      <w:sz w:val="36"/>
      <w:szCs w:val="28"/>
    </w:rPr>
  </w:style>
  <w:style w:type="paragraph" w:styleId="Kop2">
    <w:name w:val="heading 2"/>
    <w:basedOn w:val="Standaard"/>
    <w:next w:val="Standaard"/>
    <w:link w:val="Kop2Char"/>
    <w:uiPriority w:val="9"/>
    <w:unhideWhenUsed/>
    <w:qFormat/>
    <w:rsid w:val="003B3E72"/>
    <w:pPr>
      <w:keepNext/>
      <w:keepLines/>
      <w:spacing w:before="200"/>
      <w:outlineLvl w:val="1"/>
    </w:pPr>
    <w:rPr>
      <w:rFonts w:eastAsiaTheme="majorEastAsia" w:cstheme="majorBidi"/>
      <w:b/>
      <w:bCs/>
      <w:caps/>
      <w:szCs w:val="26"/>
    </w:rPr>
  </w:style>
  <w:style w:type="paragraph" w:styleId="Kop3">
    <w:name w:val="heading 3"/>
    <w:basedOn w:val="Standaard"/>
    <w:next w:val="Standaard"/>
    <w:link w:val="Kop3Char"/>
    <w:uiPriority w:val="9"/>
    <w:unhideWhenUsed/>
    <w:qFormat/>
    <w:rsid w:val="003B3E72"/>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unhideWhenUsed/>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E72"/>
    <w:rPr>
      <w:rFonts w:ascii="Arial" w:eastAsiaTheme="majorEastAsia" w:hAnsi="Arial" w:cstheme="majorBidi"/>
      <w:b/>
      <w:bCs/>
      <w:color w:val="E64F1A"/>
      <w:sz w:val="36"/>
      <w:szCs w:val="28"/>
    </w:rPr>
  </w:style>
  <w:style w:type="character" w:customStyle="1" w:styleId="Kop2Char">
    <w:name w:val="Kop 2 Char"/>
    <w:basedOn w:val="Standaardalinea-lettertype"/>
    <w:link w:val="Kop2"/>
    <w:uiPriority w:val="9"/>
    <w:rsid w:val="003B3E72"/>
    <w:rPr>
      <w:rFonts w:ascii="Arial" w:eastAsiaTheme="majorEastAsia" w:hAnsi="Arial" w:cstheme="majorBidi"/>
      <w:b/>
      <w:bCs/>
      <w:caps/>
      <w:szCs w:val="26"/>
    </w:rPr>
  </w:style>
  <w:style w:type="character" w:customStyle="1" w:styleId="Kop3Char">
    <w:name w:val="Kop 3 Char"/>
    <w:basedOn w:val="Standaardalinea-lettertype"/>
    <w:link w:val="Kop3"/>
    <w:uiPriority w:val="9"/>
    <w:rsid w:val="003B3E72"/>
    <w:rPr>
      <w:rFonts w:ascii="Arial" w:eastAsiaTheme="majorEastAsia" w:hAnsi="Arial" w:cstheme="majorBidi"/>
      <w:b/>
      <w:bCs/>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customStyle="1" w:styleId="PAxhuisstijl">
    <w:name w:val="PAx huisstijl"/>
    <w:basedOn w:val="Standaard"/>
    <w:next w:val="Standaard"/>
    <w:rsid w:val="00E62132"/>
    <w:rPr>
      <w:color w:val="E64F1A"/>
    </w:rPr>
  </w:style>
  <w:style w:type="paragraph" w:customStyle="1" w:styleId="Inleiding">
    <w:name w:val="Inleiding"/>
    <w:basedOn w:val="Standaard"/>
    <w:qFormat/>
    <w:rsid w:val="00150B57"/>
    <w:rPr>
      <w:i/>
      <w:color w:val="E64F1A"/>
    </w:rPr>
  </w:style>
  <w:style w:type="character" w:styleId="Hyperlink">
    <w:name w:val="Hyperlink"/>
    <w:basedOn w:val="Standaardalinea-lettertype"/>
    <w:uiPriority w:val="99"/>
    <w:semiHidden/>
    <w:unhideWhenUsed/>
    <w:rsid w:val="00671B0E"/>
    <w:rPr>
      <w:color w:val="0000FF"/>
      <w:u w:val="single"/>
    </w:rPr>
  </w:style>
  <w:style w:type="paragraph" w:styleId="Normaalweb">
    <w:name w:val="Normal (Web)"/>
    <w:basedOn w:val="Standaard"/>
    <w:uiPriority w:val="99"/>
    <w:semiHidden/>
    <w:unhideWhenUsed/>
    <w:rsid w:val="00671B0E"/>
    <w:pPr>
      <w:spacing w:before="100" w:beforeAutospacing="1" w:after="100" w:afterAutospacing="1"/>
    </w:pPr>
    <w:rPr>
      <w:rFonts w:ascii="Times New Roman" w:hAnsi="Times New Roman"/>
      <w:sz w:val="24"/>
    </w:rPr>
  </w:style>
  <w:style w:type="paragraph" w:customStyle="1" w:styleId="meta">
    <w:name w:val="meta"/>
    <w:basedOn w:val="Standaard"/>
    <w:rsid w:val="00671B0E"/>
    <w:pPr>
      <w:spacing w:before="100" w:beforeAutospacing="1" w:after="100" w:afterAutospacing="1"/>
    </w:pPr>
    <w:rPr>
      <w:rFonts w:ascii="Times New Roman" w:hAnsi="Times New Roman"/>
      <w:sz w:val="24"/>
    </w:rPr>
  </w:style>
  <w:style w:type="character" w:customStyle="1" w:styleId="oryx-heading-profile">
    <w:name w:val="oryx-heading-profile"/>
    <w:basedOn w:val="Standaardalinea-lettertype"/>
    <w:rsid w:val="00671B0E"/>
  </w:style>
  <w:style w:type="character" w:styleId="Zwaar">
    <w:name w:val="Strong"/>
    <w:basedOn w:val="Standaardalinea-lettertype"/>
    <w:uiPriority w:val="22"/>
    <w:qFormat/>
    <w:rsid w:val="00671B0E"/>
    <w:rPr>
      <w:b/>
      <w:bCs/>
    </w:rPr>
  </w:style>
  <w:style w:type="paragraph" w:customStyle="1" w:styleId="quoted-author">
    <w:name w:val="quoted-author"/>
    <w:basedOn w:val="Standaard"/>
    <w:rsid w:val="00671B0E"/>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116101552">
      <w:bodyDiv w:val="1"/>
      <w:marLeft w:val="0"/>
      <w:marRight w:val="0"/>
      <w:marTop w:val="0"/>
      <w:marBottom w:val="0"/>
      <w:divBdr>
        <w:top w:val="none" w:sz="0" w:space="0" w:color="auto"/>
        <w:left w:val="none" w:sz="0" w:space="0" w:color="auto"/>
        <w:bottom w:val="none" w:sz="0" w:space="0" w:color="auto"/>
        <w:right w:val="none" w:sz="0" w:space="0" w:color="auto"/>
      </w:divBdr>
      <w:divsChild>
        <w:div w:id="2029987110">
          <w:marLeft w:val="0"/>
          <w:marRight w:val="0"/>
          <w:marTop w:val="0"/>
          <w:marBottom w:val="0"/>
          <w:divBdr>
            <w:top w:val="none" w:sz="0" w:space="0" w:color="auto"/>
            <w:left w:val="none" w:sz="0" w:space="0" w:color="auto"/>
            <w:bottom w:val="none" w:sz="0" w:space="0" w:color="auto"/>
            <w:right w:val="none" w:sz="0" w:space="0" w:color="auto"/>
          </w:divBdr>
          <w:divsChild>
            <w:div w:id="309019592">
              <w:marLeft w:val="0"/>
              <w:marRight w:val="0"/>
              <w:marTop w:val="0"/>
              <w:marBottom w:val="0"/>
              <w:divBdr>
                <w:top w:val="none" w:sz="0" w:space="0" w:color="auto"/>
                <w:left w:val="none" w:sz="0" w:space="0" w:color="auto"/>
                <w:bottom w:val="none" w:sz="0" w:space="0" w:color="auto"/>
                <w:right w:val="none" w:sz="0" w:space="0" w:color="auto"/>
              </w:divBdr>
              <w:divsChild>
                <w:div w:id="598877167">
                  <w:marLeft w:val="0"/>
                  <w:marRight w:val="0"/>
                  <w:marTop w:val="0"/>
                  <w:marBottom w:val="0"/>
                  <w:divBdr>
                    <w:top w:val="none" w:sz="0" w:space="0" w:color="auto"/>
                    <w:left w:val="none" w:sz="0" w:space="0" w:color="auto"/>
                    <w:bottom w:val="none" w:sz="0" w:space="0" w:color="auto"/>
                    <w:right w:val="none" w:sz="0" w:space="0" w:color="auto"/>
                  </w:divBdr>
                  <w:divsChild>
                    <w:div w:id="922375245">
                      <w:marLeft w:val="0"/>
                      <w:marRight w:val="0"/>
                      <w:marTop w:val="0"/>
                      <w:marBottom w:val="0"/>
                      <w:divBdr>
                        <w:top w:val="none" w:sz="0" w:space="0" w:color="auto"/>
                        <w:left w:val="none" w:sz="0" w:space="0" w:color="auto"/>
                        <w:bottom w:val="none" w:sz="0" w:space="0" w:color="auto"/>
                        <w:right w:val="none" w:sz="0" w:space="0" w:color="auto"/>
                      </w:divBdr>
                      <w:divsChild>
                        <w:div w:id="1687095041">
                          <w:marLeft w:val="0"/>
                          <w:marRight w:val="0"/>
                          <w:marTop w:val="0"/>
                          <w:marBottom w:val="0"/>
                          <w:divBdr>
                            <w:top w:val="none" w:sz="0" w:space="0" w:color="auto"/>
                            <w:left w:val="none" w:sz="0" w:space="0" w:color="auto"/>
                            <w:bottom w:val="none" w:sz="0" w:space="0" w:color="auto"/>
                            <w:right w:val="none" w:sz="0" w:space="0" w:color="auto"/>
                          </w:divBdr>
                          <w:divsChild>
                            <w:div w:id="1848211300">
                              <w:marLeft w:val="0"/>
                              <w:marRight w:val="0"/>
                              <w:marTop w:val="0"/>
                              <w:marBottom w:val="0"/>
                              <w:divBdr>
                                <w:top w:val="none" w:sz="0" w:space="0" w:color="auto"/>
                                <w:left w:val="none" w:sz="0" w:space="0" w:color="auto"/>
                                <w:bottom w:val="none" w:sz="0" w:space="0" w:color="auto"/>
                                <w:right w:val="none" w:sz="0" w:space="0" w:color="auto"/>
                              </w:divBdr>
                              <w:divsChild>
                                <w:div w:id="419909357">
                                  <w:marLeft w:val="0"/>
                                  <w:marRight w:val="0"/>
                                  <w:marTop w:val="0"/>
                                  <w:marBottom w:val="0"/>
                                  <w:divBdr>
                                    <w:top w:val="none" w:sz="0" w:space="0" w:color="auto"/>
                                    <w:left w:val="none" w:sz="0" w:space="0" w:color="auto"/>
                                    <w:bottom w:val="none" w:sz="0" w:space="0" w:color="auto"/>
                                    <w:right w:val="none" w:sz="0" w:space="0" w:color="auto"/>
                                  </w:divBdr>
                                  <w:divsChild>
                                    <w:div w:id="1781602063">
                                      <w:marLeft w:val="0"/>
                                      <w:marRight w:val="0"/>
                                      <w:marTop w:val="0"/>
                                      <w:marBottom w:val="0"/>
                                      <w:divBdr>
                                        <w:top w:val="none" w:sz="0" w:space="0" w:color="auto"/>
                                        <w:left w:val="none" w:sz="0" w:space="0" w:color="auto"/>
                                        <w:bottom w:val="none" w:sz="0" w:space="0" w:color="auto"/>
                                        <w:right w:val="none" w:sz="0" w:space="0" w:color="auto"/>
                                      </w:divBdr>
                                      <w:divsChild>
                                        <w:div w:id="146751709">
                                          <w:marLeft w:val="0"/>
                                          <w:marRight w:val="0"/>
                                          <w:marTop w:val="0"/>
                                          <w:marBottom w:val="0"/>
                                          <w:divBdr>
                                            <w:top w:val="none" w:sz="0" w:space="0" w:color="auto"/>
                                            <w:left w:val="none" w:sz="0" w:space="0" w:color="auto"/>
                                            <w:bottom w:val="none" w:sz="0" w:space="0" w:color="auto"/>
                                            <w:right w:val="none" w:sz="0" w:space="0" w:color="auto"/>
                                          </w:divBdr>
                                          <w:divsChild>
                                            <w:div w:id="1921016509">
                                              <w:marLeft w:val="0"/>
                                              <w:marRight w:val="0"/>
                                              <w:marTop w:val="0"/>
                                              <w:marBottom w:val="0"/>
                                              <w:divBdr>
                                                <w:top w:val="none" w:sz="0" w:space="0" w:color="auto"/>
                                                <w:left w:val="none" w:sz="0" w:space="0" w:color="auto"/>
                                                <w:bottom w:val="none" w:sz="0" w:space="0" w:color="auto"/>
                                                <w:right w:val="none" w:sz="0" w:space="0" w:color="auto"/>
                                              </w:divBdr>
                                              <w:divsChild>
                                                <w:div w:id="1225608714">
                                                  <w:marLeft w:val="0"/>
                                                  <w:marRight w:val="0"/>
                                                  <w:marTop w:val="0"/>
                                                  <w:marBottom w:val="0"/>
                                                  <w:divBdr>
                                                    <w:top w:val="none" w:sz="0" w:space="0" w:color="auto"/>
                                                    <w:left w:val="none" w:sz="0" w:space="0" w:color="auto"/>
                                                    <w:bottom w:val="none" w:sz="0" w:space="0" w:color="auto"/>
                                                    <w:right w:val="none" w:sz="0" w:space="0" w:color="auto"/>
                                                  </w:divBdr>
                                                  <w:divsChild>
                                                    <w:div w:id="1314526732">
                                                      <w:marLeft w:val="0"/>
                                                      <w:marRight w:val="0"/>
                                                      <w:marTop w:val="0"/>
                                                      <w:marBottom w:val="0"/>
                                                      <w:divBdr>
                                                        <w:top w:val="none" w:sz="0" w:space="0" w:color="auto"/>
                                                        <w:left w:val="none" w:sz="0" w:space="0" w:color="auto"/>
                                                        <w:bottom w:val="none" w:sz="0" w:space="0" w:color="auto"/>
                                                        <w:right w:val="none" w:sz="0" w:space="0" w:color="auto"/>
                                                      </w:divBdr>
                                                      <w:divsChild>
                                                        <w:div w:id="1541748388">
                                                          <w:marLeft w:val="0"/>
                                                          <w:marRight w:val="0"/>
                                                          <w:marTop w:val="0"/>
                                                          <w:marBottom w:val="0"/>
                                                          <w:divBdr>
                                                            <w:top w:val="none" w:sz="0" w:space="0" w:color="auto"/>
                                                            <w:left w:val="none" w:sz="0" w:space="0" w:color="auto"/>
                                                            <w:bottom w:val="none" w:sz="0" w:space="0" w:color="auto"/>
                                                            <w:right w:val="none" w:sz="0" w:space="0" w:color="auto"/>
                                                          </w:divBdr>
                                                          <w:divsChild>
                                                            <w:div w:id="1759518951">
                                                              <w:marLeft w:val="0"/>
                                                              <w:marRight w:val="0"/>
                                                              <w:marTop w:val="0"/>
                                                              <w:marBottom w:val="0"/>
                                                              <w:divBdr>
                                                                <w:top w:val="none" w:sz="0" w:space="0" w:color="auto"/>
                                                                <w:left w:val="none" w:sz="0" w:space="0" w:color="auto"/>
                                                                <w:bottom w:val="none" w:sz="0" w:space="0" w:color="auto"/>
                                                                <w:right w:val="none" w:sz="0" w:space="0" w:color="auto"/>
                                                              </w:divBdr>
                                                              <w:divsChild>
                                                                <w:div w:id="1366755501">
                                                                  <w:marLeft w:val="0"/>
                                                                  <w:marRight w:val="0"/>
                                                                  <w:marTop w:val="0"/>
                                                                  <w:marBottom w:val="0"/>
                                                                  <w:divBdr>
                                                                    <w:top w:val="none" w:sz="0" w:space="0" w:color="auto"/>
                                                                    <w:left w:val="none" w:sz="0" w:space="0" w:color="auto"/>
                                                                    <w:bottom w:val="none" w:sz="0" w:space="0" w:color="auto"/>
                                                                    <w:right w:val="none" w:sz="0" w:space="0" w:color="auto"/>
                                                                  </w:divBdr>
                                                                  <w:divsChild>
                                                                    <w:div w:id="21830900">
                                                                      <w:marLeft w:val="0"/>
                                                                      <w:marRight w:val="0"/>
                                                                      <w:marTop w:val="0"/>
                                                                      <w:marBottom w:val="0"/>
                                                                      <w:divBdr>
                                                                        <w:top w:val="none" w:sz="0" w:space="0" w:color="auto"/>
                                                                        <w:left w:val="none" w:sz="0" w:space="0" w:color="auto"/>
                                                                        <w:bottom w:val="none" w:sz="0" w:space="0" w:color="auto"/>
                                                                        <w:right w:val="none" w:sz="0" w:space="0" w:color="auto"/>
                                                                      </w:divBdr>
                                                                      <w:divsChild>
                                                                        <w:div w:id="1644655073">
                                                                          <w:marLeft w:val="0"/>
                                                                          <w:marRight w:val="0"/>
                                                                          <w:marTop w:val="0"/>
                                                                          <w:marBottom w:val="0"/>
                                                                          <w:divBdr>
                                                                            <w:top w:val="none" w:sz="0" w:space="0" w:color="auto"/>
                                                                            <w:left w:val="none" w:sz="0" w:space="0" w:color="auto"/>
                                                                            <w:bottom w:val="none" w:sz="0" w:space="0" w:color="auto"/>
                                                                            <w:right w:val="none" w:sz="0" w:space="0" w:color="auto"/>
                                                                          </w:divBdr>
                                                                          <w:divsChild>
                                                                            <w:div w:id="1945575422">
                                                                              <w:marLeft w:val="0"/>
                                                                              <w:marRight w:val="0"/>
                                                                              <w:marTop w:val="0"/>
                                                                              <w:marBottom w:val="0"/>
                                                                              <w:divBdr>
                                                                                <w:top w:val="none" w:sz="0" w:space="0" w:color="auto"/>
                                                                                <w:left w:val="none" w:sz="0" w:space="0" w:color="auto"/>
                                                                                <w:bottom w:val="none" w:sz="0" w:space="0" w:color="auto"/>
                                                                                <w:right w:val="none" w:sz="0" w:space="0" w:color="auto"/>
                                                                              </w:divBdr>
                                                                              <w:divsChild>
                                                                                <w:div w:id="1856769645">
                                                                                  <w:marLeft w:val="0"/>
                                                                                  <w:marRight w:val="0"/>
                                                                                  <w:marTop w:val="0"/>
                                                                                  <w:marBottom w:val="0"/>
                                                                                  <w:divBdr>
                                                                                    <w:top w:val="none" w:sz="0" w:space="0" w:color="auto"/>
                                                                                    <w:left w:val="none" w:sz="0" w:space="0" w:color="auto"/>
                                                                                    <w:bottom w:val="none" w:sz="0" w:space="0" w:color="auto"/>
                                                                                    <w:right w:val="none" w:sz="0" w:space="0" w:color="auto"/>
                                                                                  </w:divBdr>
                                                                                  <w:divsChild>
                                                                                    <w:div w:id="1773355142">
                                                                                      <w:marLeft w:val="0"/>
                                                                                      <w:marRight w:val="0"/>
                                                                                      <w:marTop w:val="0"/>
                                                                                      <w:marBottom w:val="0"/>
                                                                                      <w:divBdr>
                                                                                        <w:top w:val="none" w:sz="0" w:space="0" w:color="auto"/>
                                                                                        <w:left w:val="none" w:sz="0" w:space="0" w:color="auto"/>
                                                                                        <w:bottom w:val="none" w:sz="0" w:space="0" w:color="auto"/>
                                                                                        <w:right w:val="none" w:sz="0" w:space="0" w:color="auto"/>
                                                                                      </w:divBdr>
                                                                                      <w:divsChild>
                                                                                        <w:div w:id="1991013487">
                                                                                          <w:marLeft w:val="0"/>
                                                                                          <w:marRight w:val="0"/>
                                                                                          <w:marTop w:val="0"/>
                                                                                          <w:marBottom w:val="0"/>
                                                                                          <w:divBdr>
                                                                                            <w:top w:val="none" w:sz="0" w:space="0" w:color="auto"/>
                                                                                            <w:left w:val="none" w:sz="0" w:space="0" w:color="auto"/>
                                                                                            <w:bottom w:val="none" w:sz="0" w:space="0" w:color="auto"/>
                                                                                            <w:right w:val="none" w:sz="0" w:space="0" w:color="auto"/>
                                                                                          </w:divBdr>
                                                                                          <w:divsChild>
                                                                                            <w:div w:id="998267596">
                                                                                              <w:marLeft w:val="0"/>
                                                                                              <w:marRight w:val="0"/>
                                                                                              <w:marTop w:val="0"/>
                                                                                              <w:marBottom w:val="0"/>
                                                                                              <w:divBdr>
                                                                                                <w:top w:val="none" w:sz="0" w:space="0" w:color="auto"/>
                                                                                                <w:left w:val="none" w:sz="0" w:space="0" w:color="auto"/>
                                                                                                <w:bottom w:val="none" w:sz="0" w:space="0" w:color="auto"/>
                                                                                                <w:right w:val="none" w:sz="0" w:space="0" w:color="auto"/>
                                                                                              </w:divBdr>
                                                                                              <w:divsChild>
                                                                                                <w:div w:id="1509440644">
                                                                                                  <w:marLeft w:val="0"/>
                                                                                                  <w:marRight w:val="0"/>
                                                                                                  <w:marTop w:val="0"/>
                                                                                                  <w:marBottom w:val="0"/>
                                                                                                  <w:divBdr>
                                                                                                    <w:top w:val="none" w:sz="0" w:space="0" w:color="auto"/>
                                                                                                    <w:left w:val="none" w:sz="0" w:space="0" w:color="auto"/>
                                                                                                    <w:bottom w:val="none" w:sz="0" w:space="0" w:color="auto"/>
                                                                                                    <w:right w:val="none" w:sz="0" w:space="0" w:color="auto"/>
                                                                                                  </w:divBdr>
                                                                                                  <w:divsChild>
                                                                                                    <w:div w:id="1200246431">
                                                                                                      <w:marLeft w:val="0"/>
                                                                                                      <w:marRight w:val="0"/>
                                                                                                      <w:marTop w:val="0"/>
                                                                                                      <w:marBottom w:val="0"/>
                                                                                                      <w:divBdr>
                                                                                                        <w:top w:val="none" w:sz="0" w:space="0" w:color="auto"/>
                                                                                                        <w:left w:val="none" w:sz="0" w:space="0" w:color="auto"/>
                                                                                                        <w:bottom w:val="none" w:sz="0" w:space="0" w:color="auto"/>
                                                                                                        <w:right w:val="none" w:sz="0" w:space="0" w:color="auto"/>
                                                                                                      </w:divBdr>
                                                                                                      <w:divsChild>
                                                                                                        <w:div w:id="836766906">
                                                                                                          <w:marLeft w:val="0"/>
                                                                                                          <w:marRight w:val="0"/>
                                                                                                          <w:marTop w:val="0"/>
                                                                                                          <w:marBottom w:val="0"/>
                                                                                                          <w:divBdr>
                                                                                                            <w:top w:val="none" w:sz="0" w:space="0" w:color="auto"/>
                                                                                                            <w:left w:val="none" w:sz="0" w:space="0" w:color="auto"/>
                                                                                                            <w:bottom w:val="none" w:sz="0" w:space="0" w:color="auto"/>
                                                                                                            <w:right w:val="none" w:sz="0" w:space="0" w:color="auto"/>
                                                                                                          </w:divBdr>
                                                                                                          <w:divsChild>
                                                                                                            <w:div w:id="2005666755">
                                                                                                              <w:marLeft w:val="0"/>
                                                                                                              <w:marRight w:val="0"/>
                                                                                                              <w:marTop w:val="0"/>
                                                                                                              <w:marBottom w:val="0"/>
                                                                                                              <w:divBdr>
                                                                                                                <w:top w:val="none" w:sz="0" w:space="0" w:color="auto"/>
                                                                                                                <w:left w:val="none" w:sz="0" w:space="0" w:color="auto"/>
                                                                                                                <w:bottom w:val="none" w:sz="0" w:space="0" w:color="auto"/>
                                                                                                                <w:right w:val="none" w:sz="0" w:space="0" w:color="auto"/>
                                                                                                              </w:divBdr>
                                                                                                              <w:divsChild>
                                                                                                                <w:div w:id="843664579">
                                                                                                                  <w:marLeft w:val="0"/>
                                                                                                                  <w:marRight w:val="0"/>
                                                                                                                  <w:marTop w:val="0"/>
                                                                                                                  <w:marBottom w:val="0"/>
                                                                                                                  <w:divBdr>
                                                                                                                    <w:top w:val="none" w:sz="0" w:space="0" w:color="auto"/>
                                                                                                                    <w:left w:val="none" w:sz="0" w:space="0" w:color="auto"/>
                                                                                                                    <w:bottom w:val="none" w:sz="0" w:space="0" w:color="auto"/>
                                                                                                                    <w:right w:val="none" w:sz="0" w:space="0" w:color="auto"/>
                                                                                                                  </w:divBdr>
                                                                                                                  <w:divsChild>
                                                                                                                    <w:div w:id="1334797707">
                                                                                                                      <w:marLeft w:val="0"/>
                                                                                                                      <w:marRight w:val="0"/>
                                                                                                                      <w:marTop w:val="0"/>
                                                                                                                      <w:marBottom w:val="0"/>
                                                                                                                      <w:divBdr>
                                                                                                                        <w:top w:val="none" w:sz="0" w:space="0" w:color="auto"/>
                                                                                                                        <w:left w:val="none" w:sz="0" w:space="0" w:color="auto"/>
                                                                                                                        <w:bottom w:val="none" w:sz="0" w:space="0" w:color="auto"/>
                                                                                                                        <w:right w:val="none" w:sz="0" w:space="0" w:color="auto"/>
                                                                                                                      </w:divBdr>
                                                                                                                      <w:divsChild>
                                                                                                                        <w:div w:id="827021460">
                                                                                                                          <w:marLeft w:val="0"/>
                                                                                                                          <w:marRight w:val="0"/>
                                                                                                                          <w:marTop w:val="0"/>
                                                                                                                          <w:marBottom w:val="0"/>
                                                                                                                          <w:divBdr>
                                                                                                                            <w:top w:val="none" w:sz="0" w:space="0" w:color="auto"/>
                                                                                                                            <w:left w:val="none" w:sz="0" w:space="0" w:color="auto"/>
                                                                                                                            <w:bottom w:val="none" w:sz="0" w:space="0" w:color="auto"/>
                                                                                                                            <w:right w:val="none" w:sz="0" w:space="0" w:color="auto"/>
                                                                                                                          </w:divBdr>
                                                                                                                          <w:divsChild>
                                                                                                                            <w:div w:id="17830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543896">
      <w:bodyDiv w:val="1"/>
      <w:marLeft w:val="0"/>
      <w:marRight w:val="0"/>
      <w:marTop w:val="0"/>
      <w:marBottom w:val="0"/>
      <w:divBdr>
        <w:top w:val="none" w:sz="0" w:space="0" w:color="auto"/>
        <w:left w:val="none" w:sz="0" w:space="0" w:color="auto"/>
        <w:bottom w:val="none" w:sz="0" w:space="0" w:color="auto"/>
        <w:right w:val="none" w:sz="0" w:space="0" w:color="auto"/>
      </w:divBdr>
      <w:divsChild>
        <w:div w:id="410347159">
          <w:marLeft w:val="0"/>
          <w:marRight w:val="0"/>
          <w:marTop w:val="0"/>
          <w:marBottom w:val="0"/>
          <w:divBdr>
            <w:top w:val="none" w:sz="0" w:space="0" w:color="auto"/>
            <w:left w:val="none" w:sz="0" w:space="0" w:color="auto"/>
            <w:bottom w:val="none" w:sz="0" w:space="0" w:color="auto"/>
            <w:right w:val="none" w:sz="0" w:space="0" w:color="auto"/>
          </w:divBdr>
          <w:divsChild>
            <w:div w:id="37317440">
              <w:marLeft w:val="0"/>
              <w:marRight w:val="0"/>
              <w:marTop w:val="0"/>
              <w:marBottom w:val="0"/>
              <w:divBdr>
                <w:top w:val="none" w:sz="0" w:space="0" w:color="auto"/>
                <w:left w:val="none" w:sz="0" w:space="0" w:color="auto"/>
                <w:bottom w:val="none" w:sz="0" w:space="0" w:color="auto"/>
                <w:right w:val="none" w:sz="0" w:space="0" w:color="auto"/>
              </w:divBdr>
              <w:divsChild>
                <w:div w:id="920869127">
                  <w:marLeft w:val="0"/>
                  <w:marRight w:val="0"/>
                  <w:marTop w:val="0"/>
                  <w:marBottom w:val="0"/>
                  <w:divBdr>
                    <w:top w:val="none" w:sz="0" w:space="0" w:color="auto"/>
                    <w:left w:val="none" w:sz="0" w:space="0" w:color="auto"/>
                    <w:bottom w:val="none" w:sz="0" w:space="0" w:color="auto"/>
                    <w:right w:val="none" w:sz="0" w:space="0" w:color="auto"/>
                  </w:divBdr>
                  <w:divsChild>
                    <w:div w:id="1958413917">
                      <w:marLeft w:val="0"/>
                      <w:marRight w:val="0"/>
                      <w:marTop w:val="0"/>
                      <w:marBottom w:val="0"/>
                      <w:divBdr>
                        <w:top w:val="none" w:sz="0" w:space="0" w:color="auto"/>
                        <w:left w:val="none" w:sz="0" w:space="0" w:color="auto"/>
                        <w:bottom w:val="none" w:sz="0" w:space="0" w:color="auto"/>
                        <w:right w:val="none" w:sz="0" w:space="0" w:color="auto"/>
                      </w:divBdr>
                      <w:divsChild>
                        <w:div w:id="268585005">
                          <w:marLeft w:val="0"/>
                          <w:marRight w:val="0"/>
                          <w:marTop w:val="0"/>
                          <w:marBottom w:val="0"/>
                          <w:divBdr>
                            <w:top w:val="none" w:sz="0" w:space="0" w:color="auto"/>
                            <w:left w:val="none" w:sz="0" w:space="0" w:color="auto"/>
                            <w:bottom w:val="none" w:sz="0" w:space="0" w:color="auto"/>
                            <w:right w:val="none" w:sz="0" w:space="0" w:color="auto"/>
                          </w:divBdr>
                          <w:divsChild>
                            <w:div w:id="841890787">
                              <w:marLeft w:val="0"/>
                              <w:marRight w:val="0"/>
                              <w:marTop w:val="0"/>
                              <w:marBottom w:val="0"/>
                              <w:divBdr>
                                <w:top w:val="none" w:sz="0" w:space="0" w:color="auto"/>
                                <w:left w:val="none" w:sz="0" w:space="0" w:color="auto"/>
                                <w:bottom w:val="none" w:sz="0" w:space="0" w:color="auto"/>
                                <w:right w:val="none" w:sz="0" w:space="0" w:color="auto"/>
                              </w:divBdr>
                              <w:divsChild>
                                <w:div w:id="1156610842">
                                  <w:marLeft w:val="0"/>
                                  <w:marRight w:val="0"/>
                                  <w:marTop w:val="0"/>
                                  <w:marBottom w:val="0"/>
                                  <w:divBdr>
                                    <w:top w:val="none" w:sz="0" w:space="0" w:color="auto"/>
                                    <w:left w:val="none" w:sz="0" w:space="0" w:color="auto"/>
                                    <w:bottom w:val="none" w:sz="0" w:space="0" w:color="auto"/>
                                    <w:right w:val="none" w:sz="0" w:space="0" w:color="auto"/>
                                  </w:divBdr>
                                  <w:divsChild>
                                    <w:div w:id="275986888">
                                      <w:marLeft w:val="0"/>
                                      <w:marRight w:val="0"/>
                                      <w:marTop w:val="0"/>
                                      <w:marBottom w:val="0"/>
                                      <w:divBdr>
                                        <w:top w:val="none" w:sz="0" w:space="0" w:color="auto"/>
                                        <w:left w:val="none" w:sz="0" w:space="0" w:color="auto"/>
                                        <w:bottom w:val="none" w:sz="0" w:space="0" w:color="auto"/>
                                        <w:right w:val="none" w:sz="0" w:space="0" w:color="auto"/>
                                      </w:divBdr>
                                      <w:divsChild>
                                        <w:div w:id="2113742514">
                                          <w:marLeft w:val="0"/>
                                          <w:marRight w:val="0"/>
                                          <w:marTop w:val="0"/>
                                          <w:marBottom w:val="0"/>
                                          <w:divBdr>
                                            <w:top w:val="none" w:sz="0" w:space="0" w:color="auto"/>
                                            <w:left w:val="none" w:sz="0" w:space="0" w:color="auto"/>
                                            <w:bottom w:val="none" w:sz="0" w:space="0" w:color="auto"/>
                                            <w:right w:val="none" w:sz="0" w:space="0" w:color="auto"/>
                                          </w:divBdr>
                                          <w:divsChild>
                                            <w:div w:id="1624339971">
                                              <w:marLeft w:val="0"/>
                                              <w:marRight w:val="0"/>
                                              <w:marTop w:val="0"/>
                                              <w:marBottom w:val="0"/>
                                              <w:divBdr>
                                                <w:top w:val="none" w:sz="0" w:space="0" w:color="auto"/>
                                                <w:left w:val="none" w:sz="0" w:space="0" w:color="auto"/>
                                                <w:bottom w:val="none" w:sz="0" w:space="0" w:color="auto"/>
                                                <w:right w:val="none" w:sz="0" w:space="0" w:color="auto"/>
                                              </w:divBdr>
                                              <w:divsChild>
                                                <w:div w:id="577518802">
                                                  <w:marLeft w:val="0"/>
                                                  <w:marRight w:val="0"/>
                                                  <w:marTop w:val="0"/>
                                                  <w:marBottom w:val="0"/>
                                                  <w:divBdr>
                                                    <w:top w:val="none" w:sz="0" w:space="0" w:color="auto"/>
                                                    <w:left w:val="none" w:sz="0" w:space="0" w:color="auto"/>
                                                    <w:bottom w:val="none" w:sz="0" w:space="0" w:color="auto"/>
                                                    <w:right w:val="none" w:sz="0" w:space="0" w:color="auto"/>
                                                  </w:divBdr>
                                                  <w:divsChild>
                                                    <w:div w:id="1502967303">
                                                      <w:marLeft w:val="0"/>
                                                      <w:marRight w:val="0"/>
                                                      <w:marTop w:val="0"/>
                                                      <w:marBottom w:val="0"/>
                                                      <w:divBdr>
                                                        <w:top w:val="none" w:sz="0" w:space="0" w:color="auto"/>
                                                        <w:left w:val="none" w:sz="0" w:space="0" w:color="auto"/>
                                                        <w:bottom w:val="none" w:sz="0" w:space="0" w:color="auto"/>
                                                        <w:right w:val="none" w:sz="0" w:space="0" w:color="auto"/>
                                                      </w:divBdr>
                                                      <w:divsChild>
                                                        <w:div w:id="590235075">
                                                          <w:marLeft w:val="0"/>
                                                          <w:marRight w:val="0"/>
                                                          <w:marTop w:val="0"/>
                                                          <w:marBottom w:val="0"/>
                                                          <w:divBdr>
                                                            <w:top w:val="none" w:sz="0" w:space="0" w:color="auto"/>
                                                            <w:left w:val="none" w:sz="0" w:space="0" w:color="auto"/>
                                                            <w:bottom w:val="none" w:sz="0" w:space="0" w:color="auto"/>
                                                            <w:right w:val="none" w:sz="0" w:space="0" w:color="auto"/>
                                                          </w:divBdr>
                                                          <w:divsChild>
                                                            <w:div w:id="746607646">
                                                              <w:marLeft w:val="0"/>
                                                              <w:marRight w:val="0"/>
                                                              <w:marTop w:val="0"/>
                                                              <w:marBottom w:val="0"/>
                                                              <w:divBdr>
                                                                <w:top w:val="none" w:sz="0" w:space="0" w:color="auto"/>
                                                                <w:left w:val="none" w:sz="0" w:space="0" w:color="auto"/>
                                                                <w:bottom w:val="none" w:sz="0" w:space="0" w:color="auto"/>
                                                                <w:right w:val="none" w:sz="0" w:space="0" w:color="auto"/>
                                                              </w:divBdr>
                                                              <w:divsChild>
                                                                <w:div w:id="1645545614">
                                                                  <w:marLeft w:val="0"/>
                                                                  <w:marRight w:val="0"/>
                                                                  <w:marTop w:val="0"/>
                                                                  <w:marBottom w:val="0"/>
                                                                  <w:divBdr>
                                                                    <w:top w:val="none" w:sz="0" w:space="0" w:color="auto"/>
                                                                    <w:left w:val="none" w:sz="0" w:space="0" w:color="auto"/>
                                                                    <w:bottom w:val="none" w:sz="0" w:space="0" w:color="auto"/>
                                                                    <w:right w:val="none" w:sz="0" w:space="0" w:color="auto"/>
                                                                  </w:divBdr>
                                                                  <w:divsChild>
                                                                    <w:div w:id="610475933">
                                                                      <w:marLeft w:val="0"/>
                                                                      <w:marRight w:val="0"/>
                                                                      <w:marTop w:val="0"/>
                                                                      <w:marBottom w:val="0"/>
                                                                      <w:divBdr>
                                                                        <w:top w:val="none" w:sz="0" w:space="0" w:color="auto"/>
                                                                        <w:left w:val="none" w:sz="0" w:space="0" w:color="auto"/>
                                                                        <w:bottom w:val="none" w:sz="0" w:space="0" w:color="auto"/>
                                                                        <w:right w:val="none" w:sz="0" w:space="0" w:color="auto"/>
                                                                      </w:divBdr>
                                                                      <w:divsChild>
                                                                        <w:div w:id="1758164010">
                                                                          <w:marLeft w:val="0"/>
                                                                          <w:marRight w:val="0"/>
                                                                          <w:marTop w:val="0"/>
                                                                          <w:marBottom w:val="0"/>
                                                                          <w:divBdr>
                                                                            <w:top w:val="none" w:sz="0" w:space="0" w:color="auto"/>
                                                                            <w:left w:val="none" w:sz="0" w:space="0" w:color="auto"/>
                                                                            <w:bottom w:val="none" w:sz="0" w:space="0" w:color="auto"/>
                                                                            <w:right w:val="none" w:sz="0" w:space="0" w:color="auto"/>
                                                                          </w:divBdr>
                                                                          <w:divsChild>
                                                                            <w:div w:id="758138464">
                                                                              <w:marLeft w:val="0"/>
                                                                              <w:marRight w:val="0"/>
                                                                              <w:marTop w:val="0"/>
                                                                              <w:marBottom w:val="0"/>
                                                                              <w:divBdr>
                                                                                <w:top w:val="none" w:sz="0" w:space="0" w:color="auto"/>
                                                                                <w:left w:val="none" w:sz="0" w:space="0" w:color="auto"/>
                                                                                <w:bottom w:val="none" w:sz="0" w:space="0" w:color="auto"/>
                                                                                <w:right w:val="none" w:sz="0" w:space="0" w:color="auto"/>
                                                                              </w:divBdr>
                                                                              <w:divsChild>
                                                                                <w:div w:id="221522428">
                                                                                  <w:marLeft w:val="0"/>
                                                                                  <w:marRight w:val="0"/>
                                                                                  <w:marTop w:val="0"/>
                                                                                  <w:marBottom w:val="0"/>
                                                                                  <w:divBdr>
                                                                                    <w:top w:val="none" w:sz="0" w:space="0" w:color="auto"/>
                                                                                    <w:left w:val="none" w:sz="0" w:space="0" w:color="auto"/>
                                                                                    <w:bottom w:val="none" w:sz="0" w:space="0" w:color="auto"/>
                                                                                    <w:right w:val="none" w:sz="0" w:space="0" w:color="auto"/>
                                                                                  </w:divBdr>
                                                                                  <w:divsChild>
                                                                                    <w:div w:id="1647928721">
                                                                                      <w:marLeft w:val="0"/>
                                                                                      <w:marRight w:val="0"/>
                                                                                      <w:marTop w:val="0"/>
                                                                                      <w:marBottom w:val="0"/>
                                                                                      <w:divBdr>
                                                                                        <w:top w:val="none" w:sz="0" w:space="0" w:color="auto"/>
                                                                                        <w:left w:val="none" w:sz="0" w:space="0" w:color="auto"/>
                                                                                        <w:bottom w:val="none" w:sz="0" w:space="0" w:color="auto"/>
                                                                                        <w:right w:val="none" w:sz="0" w:space="0" w:color="auto"/>
                                                                                      </w:divBdr>
                                                                                      <w:divsChild>
                                                                                        <w:div w:id="996345455">
                                                                                          <w:marLeft w:val="0"/>
                                                                                          <w:marRight w:val="0"/>
                                                                                          <w:marTop w:val="0"/>
                                                                                          <w:marBottom w:val="0"/>
                                                                                          <w:divBdr>
                                                                                            <w:top w:val="none" w:sz="0" w:space="0" w:color="auto"/>
                                                                                            <w:left w:val="none" w:sz="0" w:space="0" w:color="auto"/>
                                                                                            <w:bottom w:val="none" w:sz="0" w:space="0" w:color="auto"/>
                                                                                            <w:right w:val="none" w:sz="0" w:space="0" w:color="auto"/>
                                                                                          </w:divBdr>
                                                                                          <w:divsChild>
                                                                                            <w:div w:id="1855995062">
                                                                                              <w:marLeft w:val="0"/>
                                                                                              <w:marRight w:val="0"/>
                                                                                              <w:marTop w:val="0"/>
                                                                                              <w:marBottom w:val="0"/>
                                                                                              <w:divBdr>
                                                                                                <w:top w:val="none" w:sz="0" w:space="0" w:color="auto"/>
                                                                                                <w:left w:val="none" w:sz="0" w:space="0" w:color="auto"/>
                                                                                                <w:bottom w:val="none" w:sz="0" w:space="0" w:color="auto"/>
                                                                                                <w:right w:val="none" w:sz="0" w:space="0" w:color="auto"/>
                                                                                              </w:divBdr>
                                                                                              <w:divsChild>
                                                                                                <w:div w:id="342243355">
                                                                                                  <w:marLeft w:val="0"/>
                                                                                                  <w:marRight w:val="0"/>
                                                                                                  <w:marTop w:val="0"/>
                                                                                                  <w:marBottom w:val="0"/>
                                                                                                  <w:divBdr>
                                                                                                    <w:top w:val="none" w:sz="0" w:space="0" w:color="auto"/>
                                                                                                    <w:left w:val="none" w:sz="0" w:space="0" w:color="auto"/>
                                                                                                    <w:bottom w:val="none" w:sz="0" w:space="0" w:color="auto"/>
                                                                                                    <w:right w:val="none" w:sz="0" w:space="0" w:color="auto"/>
                                                                                                  </w:divBdr>
                                                                                                  <w:divsChild>
                                                                                                    <w:div w:id="281348090">
                                                                                                      <w:marLeft w:val="0"/>
                                                                                                      <w:marRight w:val="0"/>
                                                                                                      <w:marTop w:val="0"/>
                                                                                                      <w:marBottom w:val="0"/>
                                                                                                      <w:divBdr>
                                                                                                        <w:top w:val="none" w:sz="0" w:space="0" w:color="auto"/>
                                                                                                        <w:left w:val="none" w:sz="0" w:space="0" w:color="auto"/>
                                                                                                        <w:bottom w:val="none" w:sz="0" w:space="0" w:color="auto"/>
                                                                                                        <w:right w:val="none" w:sz="0" w:space="0" w:color="auto"/>
                                                                                                      </w:divBdr>
                                                                                                      <w:divsChild>
                                                                                                        <w:div w:id="1021273879">
                                                                                                          <w:marLeft w:val="0"/>
                                                                                                          <w:marRight w:val="0"/>
                                                                                                          <w:marTop w:val="0"/>
                                                                                                          <w:marBottom w:val="0"/>
                                                                                                          <w:divBdr>
                                                                                                            <w:top w:val="none" w:sz="0" w:space="0" w:color="auto"/>
                                                                                                            <w:left w:val="none" w:sz="0" w:space="0" w:color="auto"/>
                                                                                                            <w:bottom w:val="none" w:sz="0" w:space="0" w:color="auto"/>
                                                                                                            <w:right w:val="none" w:sz="0" w:space="0" w:color="auto"/>
                                                                                                          </w:divBdr>
                                                                                                          <w:divsChild>
                                                                                                            <w:div w:id="1633172486">
                                                                                                              <w:marLeft w:val="0"/>
                                                                                                              <w:marRight w:val="0"/>
                                                                                                              <w:marTop w:val="0"/>
                                                                                                              <w:marBottom w:val="0"/>
                                                                                                              <w:divBdr>
                                                                                                                <w:top w:val="none" w:sz="0" w:space="0" w:color="auto"/>
                                                                                                                <w:left w:val="none" w:sz="0" w:space="0" w:color="auto"/>
                                                                                                                <w:bottom w:val="none" w:sz="0" w:space="0" w:color="auto"/>
                                                                                                                <w:right w:val="none" w:sz="0" w:space="0" w:color="auto"/>
                                                                                                              </w:divBdr>
                                                                                                              <w:divsChild>
                                                                                                                <w:div w:id="2055423577">
                                                                                                                  <w:marLeft w:val="0"/>
                                                                                                                  <w:marRight w:val="0"/>
                                                                                                                  <w:marTop w:val="0"/>
                                                                                                                  <w:marBottom w:val="0"/>
                                                                                                                  <w:divBdr>
                                                                                                                    <w:top w:val="none" w:sz="0" w:space="0" w:color="auto"/>
                                                                                                                    <w:left w:val="none" w:sz="0" w:space="0" w:color="auto"/>
                                                                                                                    <w:bottom w:val="none" w:sz="0" w:space="0" w:color="auto"/>
                                                                                                                    <w:right w:val="none" w:sz="0" w:space="0" w:color="auto"/>
                                                                                                                  </w:divBdr>
                                                                                                                  <w:divsChild>
                                                                                                                    <w:div w:id="380593499">
                                                                                                                      <w:marLeft w:val="0"/>
                                                                                                                      <w:marRight w:val="0"/>
                                                                                                                      <w:marTop w:val="0"/>
                                                                                                                      <w:marBottom w:val="0"/>
                                                                                                                      <w:divBdr>
                                                                                                                        <w:top w:val="none" w:sz="0" w:space="0" w:color="auto"/>
                                                                                                                        <w:left w:val="none" w:sz="0" w:space="0" w:color="auto"/>
                                                                                                                        <w:bottom w:val="none" w:sz="0" w:space="0" w:color="auto"/>
                                                                                                                        <w:right w:val="none" w:sz="0" w:space="0" w:color="auto"/>
                                                                                                                      </w:divBdr>
                                                                                                                      <w:divsChild>
                                                                                                                        <w:div w:id="1419209909">
                                                                                                                          <w:marLeft w:val="0"/>
                                                                                                                          <w:marRight w:val="0"/>
                                                                                                                          <w:marTop w:val="0"/>
                                                                                                                          <w:marBottom w:val="0"/>
                                                                                                                          <w:divBdr>
                                                                                                                            <w:top w:val="none" w:sz="0" w:space="0" w:color="auto"/>
                                                                                                                            <w:left w:val="none" w:sz="0" w:space="0" w:color="auto"/>
                                                                                                                            <w:bottom w:val="none" w:sz="0" w:space="0" w:color="auto"/>
                                                                                                                            <w:right w:val="none" w:sz="0" w:space="0" w:color="auto"/>
                                                                                                                          </w:divBdr>
                                                                                                                          <w:divsChild>
                                                                                                                            <w:div w:id="496918876">
                                                                                                                              <w:marLeft w:val="0"/>
                                                                                                                              <w:marRight w:val="0"/>
                                                                                                                              <w:marTop w:val="0"/>
                                                                                                                              <w:marBottom w:val="0"/>
                                                                                                                              <w:divBdr>
                                                                                                                                <w:top w:val="none" w:sz="0" w:space="0" w:color="auto"/>
                                                                                                                                <w:left w:val="none" w:sz="0" w:space="0" w:color="auto"/>
                                                                                                                                <w:bottom w:val="none" w:sz="0" w:space="0" w:color="auto"/>
                                                                                                                                <w:right w:val="none" w:sz="0" w:space="0" w:color="auto"/>
                                                                                                                              </w:divBdr>
                                                                                                                            </w:div>
                                                                                                                            <w:div w:id="1024014609">
                                                                                                                              <w:marLeft w:val="0"/>
                                                                                                                              <w:marRight w:val="0"/>
                                                                                                                              <w:marTop w:val="0"/>
                                                                                                                              <w:marBottom w:val="0"/>
                                                                                                                              <w:divBdr>
                                                                                                                                <w:top w:val="none" w:sz="0" w:space="0" w:color="auto"/>
                                                                                                                                <w:left w:val="none" w:sz="0" w:space="0" w:color="auto"/>
                                                                                                                                <w:bottom w:val="none" w:sz="0" w:space="0" w:color="auto"/>
                                                                                                                                <w:right w:val="none" w:sz="0" w:space="0" w:color="auto"/>
                                                                                                                              </w:divBdr>
                                                                                                                              <w:divsChild>
                                                                                                                                <w:div w:id="29887003">
                                                                                                                                  <w:marLeft w:val="0"/>
                                                                                                                                  <w:marRight w:val="0"/>
                                                                                                                                  <w:marTop w:val="0"/>
                                                                                                                                  <w:marBottom w:val="0"/>
                                                                                                                                  <w:divBdr>
                                                                                                                                    <w:top w:val="none" w:sz="0" w:space="0" w:color="auto"/>
                                                                                                                                    <w:left w:val="none" w:sz="0" w:space="0" w:color="auto"/>
                                                                                                                                    <w:bottom w:val="none" w:sz="0" w:space="0" w:color="auto"/>
                                                                                                                                    <w:right w:val="none" w:sz="0" w:space="0" w:color="auto"/>
                                                                                                                                  </w:divBdr>
                                                                                                                                  <w:divsChild>
                                                                                                                                    <w:div w:id="208613339">
                                                                                                                                      <w:marLeft w:val="0"/>
                                                                                                                                      <w:marRight w:val="0"/>
                                                                                                                                      <w:marTop w:val="0"/>
                                                                                                                                      <w:marBottom w:val="0"/>
                                                                                                                                      <w:divBdr>
                                                                                                                                        <w:top w:val="none" w:sz="0" w:space="0" w:color="auto"/>
                                                                                                                                        <w:left w:val="none" w:sz="0" w:space="0" w:color="auto"/>
                                                                                                                                        <w:bottom w:val="none" w:sz="0" w:space="0" w:color="auto"/>
                                                                                                                                        <w:right w:val="none" w:sz="0" w:space="0" w:color="auto"/>
                                                                                                                                      </w:divBdr>
                                                                                                                                      <w:divsChild>
                                                                                                                                        <w:div w:id="2902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5887">
                                                                                                                              <w:marLeft w:val="0"/>
                                                                                                                              <w:marRight w:val="0"/>
                                                                                                                              <w:marTop w:val="0"/>
                                                                                                                              <w:marBottom w:val="0"/>
                                                                                                                              <w:divBdr>
                                                                                                                                <w:top w:val="none" w:sz="0" w:space="0" w:color="auto"/>
                                                                                                                                <w:left w:val="none" w:sz="0" w:space="0" w:color="auto"/>
                                                                                                                                <w:bottom w:val="none" w:sz="0" w:space="0" w:color="auto"/>
                                                                                                                                <w:right w:val="none" w:sz="0" w:space="0" w:color="auto"/>
                                                                                                                              </w:divBdr>
                                                                                                                              <w:divsChild>
                                                                                                                                <w:div w:id="1417509054">
                                                                                                                                  <w:marLeft w:val="0"/>
                                                                                                                                  <w:marRight w:val="0"/>
                                                                                                                                  <w:marTop w:val="0"/>
                                                                                                                                  <w:marBottom w:val="0"/>
                                                                                                                                  <w:divBdr>
                                                                                                                                    <w:top w:val="none" w:sz="0" w:space="0" w:color="auto"/>
                                                                                                                                    <w:left w:val="none" w:sz="0" w:space="0" w:color="auto"/>
                                                                                                                                    <w:bottom w:val="none" w:sz="0" w:space="0" w:color="auto"/>
                                                                                                                                    <w:right w:val="none" w:sz="0" w:space="0" w:color="auto"/>
                                                                                                                                  </w:divBdr>
                                                                                                                                  <w:divsChild>
                                                                                                                                    <w:div w:id="1333071485">
                                                                                                                                      <w:marLeft w:val="0"/>
                                                                                                                                      <w:marRight w:val="0"/>
                                                                                                                                      <w:marTop w:val="0"/>
                                                                                                                                      <w:marBottom w:val="0"/>
                                                                                                                                      <w:divBdr>
                                                                                                                                        <w:top w:val="none" w:sz="0" w:space="0" w:color="auto"/>
                                                                                                                                        <w:left w:val="none" w:sz="0" w:space="0" w:color="auto"/>
                                                                                                                                        <w:bottom w:val="none" w:sz="0" w:space="0" w:color="auto"/>
                                                                                                                                        <w:right w:val="none" w:sz="0" w:space="0" w:color="auto"/>
                                                                                                                                      </w:divBdr>
                                                                                                                                    </w:div>
                                                                                                                                  </w:divsChild>
                                                                                                                                </w:div>
                                                                                                                                <w:div w:id="10185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nocha.org/south-sudan/" TargetMode="External"/><Relationship Id="rId13" Type="http://schemas.openxmlformats.org/officeDocument/2006/relationships/hyperlink" Target="http://www.hoffnungszeichen.de/fileadmin/redaktion/SoH_Africa/Press_release_Sign_of_Hope_Feb._26th_2015.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jazeera.com/indepth/inpictures/2015/03/abandoned-oilfield-toxic-wasteland-south-sudan-150302125629518.htm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gnofhope.ab.ca/SignofHope/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ljazeera.com/indepth/features/2015/03/soaked-oil-cost-war-south-sudan-150302102747401.html" TargetMode="External"/><Relationship Id="rId14" Type="http://schemas.openxmlformats.org/officeDocument/2006/relationships/hyperlink" Target="http://www.hoffnungszeichen.de/fileadmin/redaktion/SoH_Africa/ZGPI_2014_-_Effect_of_oil_exploration_and_production_in_South_Sudan_-_Rueskamp__Ariki__Stieglitz__Treskatis.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89AD21F0-FD67-4B32-A33B-84027368A28C}"/>
</file>

<file path=customXml/itemProps2.xml><?xml version="1.0" encoding="utf-8"?>
<ds:datastoreItem xmlns:ds="http://schemas.openxmlformats.org/officeDocument/2006/customXml" ds:itemID="{CE960FAC-E1B4-4CAB-A9D6-77FA629FA188}"/>
</file>

<file path=customXml/itemProps3.xml><?xml version="1.0" encoding="utf-8"?>
<ds:datastoreItem xmlns:ds="http://schemas.openxmlformats.org/officeDocument/2006/customXml" ds:itemID="{FE010FCC-3ECD-4119-B692-4C4210EB1386}"/>
</file>

<file path=docProps/app.xml><?xml version="1.0" encoding="utf-8"?>
<Properties xmlns="http://schemas.openxmlformats.org/officeDocument/2006/extended-properties" xmlns:vt="http://schemas.openxmlformats.org/officeDocument/2006/docPropsVTypes">
  <Template>Normal</Template>
  <TotalTime>9</TotalTime>
  <Pages>3</Pages>
  <Words>1137</Words>
  <Characters>6315</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fragiel04</dc:creator>
  <cp:lastModifiedBy>fragiel04</cp:lastModifiedBy>
  <cp:revision>4</cp:revision>
  <dcterms:created xsi:type="dcterms:W3CDTF">2015-04-28T09:05:00Z</dcterms:created>
  <dcterms:modified xsi:type="dcterms:W3CDTF">2015-05-23T14:03:00Z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